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A597A" w14:textId="6698DC6B" w:rsidR="00F134FC" w:rsidRPr="0078597F" w:rsidRDefault="0078597F" w:rsidP="00F134FC">
      <w:pPr>
        <w:spacing w:after="0"/>
        <w:jc w:val="both"/>
        <w:rPr>
          <w:sz w:val="24"/>
          <w:szCs w:val="24"/>
        </w:rPr>
      </w:pPr>
      <w:r w:rsidRPr="00B10095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582ED3D" wp14:editId="7819CC53">
            <wp:simplePos x="0" y="0"/>
            <wp:positionH relativeFrom="margin">
              <wp:posOffset>-212090</wp:posOffset>
            </wp:positionH>
            <wp:positionV relativeFrom="margin">
              <wp:posOffset>-331470</wp:posOffset>
            </wp:positionV>
            <wp:extent cx="5942965" cy="1200150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2784F3" w14:textId="77777777" w:rsidR="00F134FC" w:rsidRPr="000E3604" w:rsidRDefault="00F134FC" w:rsidP="00F134F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Врз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150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Законот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здравствената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(„Службен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весник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Македонија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. 43/12, 145/12, 87/13, 164/13, 39/14, 43/14, 132/14, 188/14, 10/15, 61/15, 154/15, 192/15, 17/16, 37/16, 20/19 и „Службен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весник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Северна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Македонија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. 101/19, 153/19, 180/19, 275/19, 77/21, 122/21, 178/21, 150/22, 236/22, 199/23, 236/23, 263/23, 30/24, 74/24 и 170/24),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членовите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2, 3, 4 и 5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Правилникот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специјализациите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супспецијализациите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здравствените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работници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здравствените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соработници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областа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медицината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E3604">
        <w:rPr>
          <w:rFonts w:ascii="Times New Roman" w:hAnsi="Times New Roman" w:cs="Times New Roman"/>
          <w:sz w:val="24"/>
          <w:szCs w:val="24"/>
        </w:rPr>
        <w:t xml:space="preserve">Службен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весник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Северна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Македонија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604">
        <w:rPr>
          <w:rFonts w:ascii="Times New Roman" w:hAnsi="Times New Roman" w:cs="Times New Roman"/>
          <w:sz w:val="24"/>
          <w:szCs w:val="24"/>
        </w:rPr>
        <w:t xml:space="preserve">120/20 и 144/21), </w:t>
      </w:r>
      <w:r>
        <w:rPr>
          <w:rFonts w:ascii="Times New Roman" w:hAnsi="Times New Roman" w:cs="Times New Roman"/>
          <w:sz w:val="24"/>
          <w:szCs w:val="24"/>
          <w:lang w:val="mk-MK"/>
        </w:rPr>
        <w:t>Факултет за м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едицински</w:t>
      </w:r>
      <w:proofErr w:type="spellEnd"/>
      <w:r>
        <w:rPr>
          <w:rFonts w:ascii="Times New Roman" w:hAnsi="Times New Roman" w:cs="Times New Roman"/>
          <w:sz w:val="24"/>
          <w:szCs w:val="24"/>
          <w:lang w:val="mk-MK"/>
        </w:rPr>
        <w:t xml:space="preserve"> науки</w:t>
      </w:r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Универзитетот</w:t>
      </w:r>
      <w:proofErr w:type="spellEnd"/>
      <w:r>
        <w:rPr>
          <w:rFonts w:ascii="Times New Roman" w:hAnsi="Times New Roman" w:cs="Times New Roman"/>
          <w:sz w:val="24"/>
          <w:szCs w:val="24"/>
          <w:lang w:val="mk-MK"/>
        </w:rPr>
        <w:t xml:space="preserve"> во Тетово,</w:t>
      </w:r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објавува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>:</w:t>
      </w:r>
    </w:p>
    <w:p w14:paraId="7A2419D8" w14:textId="77777777" w:rsidR="00F134FC" w:rsidRDefault="00F134FC" w:rsidP="00F134FC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05CD1" w14:textId="77777777" w:rsidR="00F134FC" w:rsidRPr="000E3604" w:rsidRDefault="00F134FC" w:rsidP="00F134FC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E3604">
        <w:rPr>
          <w:rFonts w:ascii="Times New Roman" w:hAnsi="Times New Roman" w:cs="Times New Roman"/>
          <w:b/>
          <w:bCs/>
          <w:sz w:val="24"/>
          <w:szCs w:val="24"/>
        </w:rPr>
        <w:t>Јавен</w:t>
      </w:r>
      <w:proofErr w:type="spellEnd"/>
      <w:r w:rsidRPr="000E3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b/>
          <w:bCs/>
          <w:sz w:val="24"/>
          <w:szCs w:val="24"/>
        </w:rPr>
        <w:t>оглас</w:t>
      </w:r>
      <w:proofErr w:type="spellEnd"/>
      <w:r w:rsidRPr="000E3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0E3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b/>
          <w:bCs/>
          <w:sz w:val="24"/>
          <w:szCs w:val="24"/>
        </w:rPr>
        <w:t>одобрување</w:t>
      </w:r>
      <w:proofErr w:type="spellEnd"/>
      <w:r w:rsidRPr="000E3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0E3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b/>
          <w:bCs/>
          <w:sz w:val="24"/>
          <w:szCs w:val="24"/>
        </w:rPr>
        <w:t>специјализација</w:t>
      </w:r>
      <w:proofErr w:type="spellEnd"/>
      <w:r w:rsidRPr="000E360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E3604">
        <w:rPr>
          <w:rFonts w:ascii="Times New Roman" w:hAnsi="Times New Roman" w:cs="Times New Roman"/>
          <w:b/>
          <w:bCs/>
          <w:sz w:val="24"/>
          <w:szCs w:val="24"/>
        </w:rPr>
        <w:t>односно</w:t>
      </w:r>
      <w:proofErr w:type="spellEnd"/>
      <w:r w:rsidRPr="000E3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b/>
          <w:bCs/>
          <w:sz w:val="24"/>
          <w:szCs w:val="24"/>
        </w:rPr>
        <w:t>супспецијализација</w:t>
      </w:r>
      <w:proofErr w:type="spellEnd"/>
      <w:r w:rsidRPr="000E3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0E3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b/>
          <w:bCs/>
          <w:sz w:val="24"/>
          <w:szCs w:val="24"/>
        </w:rPr>
        <w:t>здравствени</w:t>
      </w:r>
      <w:proofErr w:type="spellEnd"/>
      <w:r w:rsidRPr="000E3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b/>
          <w:bCs/>
          <w:sz w:val="24"/>
          <w:szCs w:val="24"/>
        </w:rPr>
        <w:t>работници</w:t>
      </w:r>
      <w:proofErr w:type="spellEnd"/>
      <w:r w:rsidRPr="000E3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spellEnd"/>
      <w:r w:rsidRPr="000E3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b/>
          <w:bCs/>
          <w:sz w:val="24"/>
          <w:szCs w:val="24"/>
        </w:rPr>
        <w:t>високо</w:t>
      </w:r>
      <w:proofErr w:type="spellEnd"/>
      <w:r w:rsidRPr="000E3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b/>
          <w:bCs/>
          <w:sz w:val="24"/>
          <w:szCs w:val="24"/>
        </w:rPr>
        <w:t>образование</w:t>
      </w:r>
      <w:proofErr w:type="spellEnd"/>
      <w:r w:rsidRPr="000E3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0E3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b/>
          <w:bCs/>
          <w:sz w:val="24"/>
          <w:szCs w:val="24"/>
        </w:rPr>
        <w:t>областа</w:t>
      </w:r>
      <w:proofErr w:type="spellEnd"/>
      <w:r w:rsidRPr="000E3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0E3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b/>
          <w:bCs/>
          <w:sz w:val="24"/>
          <w:szCs w:val="24"/>
        </w:rPr>
        <w:t>медицината</w:t>
      </w:r>
      <w:proofErr w:type="spellEnd"/>
      <w:r w:rsidRPr="000E3604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0E3604">
        <w:rPr>
          <w:rFonts w:ascii="Times New Roman" w:hAnsi="Times New Roman" w:cs="Times New Roman"/>
          <w:b/>
          <w:bCs/>
          <w:sz w:val="24"/>
          <w:szCs w:val="24"/>
        </w:rPr>
        <w:t>здравствени</w:t>
      </w:r>
      <w:proofErr w:type="spellEnd"/>
      <w:r w:rsidRPr="000E3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b/>
          <w:bCs/>
          <w:sz w:val="24"/>
          <w:szCs w:val="24"/>
        </w:rPr>
        <w:t>соработници</w:t>
      </w:r>
      <w:proofErr w:type="spellEnd"/>
      <w:r w:rsidRPr="000E3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spellEnd"/>
      <w:r w:rsidRPr="000E3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b/>
          <w:bCs/>
          <w:sz w:val="24"/>
          <w:szCs w:val="24"/>
        </w:rPr>
        <w:t>високо</w:t>
      </w:r>
      <w:proofErr w:type="spellEnd"/>
      <w:r w:rsidRPr="000E3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b/>
          <w:bCs/>
          <w:sz w:val="24"/>
          <w:szCs w:val="24"/>
        </w:rPr>
        <w:t>образование</w:t>
      </w:r>
      <w:proofErr w:type="spellEnd"/>
      <w:r w:rsidRPr="000E3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0E3604">
        <w:rPr>
          <w:rFonts w:ascii="Times New Roman" w:hAnsi="Times New Roman" w:cs="Times New Roman"/>
          <w:b/>
          <w:bCs/>
          <w:sz w:val="24"/>
          <w:szCs w:val="24"/>
        </w:rPr>
        <w:t xml:space="preserve"> 2024 </w:t>
      </w:r>
      <w:proofErr w:type="spellStart"/>
      <w:r w:rsidRPr="000E3604">
        <w:rPr>
          <w:rFonts w:ascii="Times New Roman" w:hAnsi="Times New Roman" w:cs="Times New Roman"/>
          <w:b/>
          <w:bCs/>
          <w:sz w:val="24"/>
          <w:szCs w:val="24"/>
        </w:rPr>
        <w:t>година</w:t>
      </w:r>
      <w:proofErr w:type="spellEnd"/>
    </w:p>
    <w:p w14:paraId="66F5A6C0" w14:textId="77777777" w:rsidR="00F134FC" w:rsidRPr="00D5377D" w:rsidRDefault="00F134FC" w:rsidP="00F134FC">
      <w:pPr>
        <w:contextualSpacing/>
        <w:jc w:val="both"/>
        <w:rPr>
          <w:lang w:val="sq-AL"/>
        </w:rPr>
      </w:pPr>
    </w:p>
    <w:p w14:paraId="790AF202" w14:textId="77777777" w:rsidR="00F134FC" w:rsidRPr="008838EA" w:rsidRDefault="00F134FC" w:rsidP="00F134F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вработени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здравствени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работници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здравствени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соработници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приватни</w:t>
      </w:r>
      <w:proofErr w:type="spellEnd"/>
      <w:r w:rsidRPr="000E3604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правни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0E36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3604">
        <w:rPr>
          <w:rFonts w:ascii="Times New Roman" w:hAnsi="Times New Roman" w:cs="Times New Roman"/>
          <w:sz w:val="24"/>
          <w:szCs w:val="24"/>
        </w:rPr>
        <w:t>невработени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3614"/>
        <w:gridCol w:w="4701"/>
      </w:tblGrid>
      <w:tr w:rsidR="00F134FC" w:rsidRPr="00D06DC3" w14:paraId="7974897A" w14:textId="77777777" w:rsidTr="00302F7A">
        <w:tc>
          <w:tcPr>
            <w:tcW w:w="701" w:type="dxa"/>
          </w:tcPr>
          <w:p w14:paraId="33F323E6" w14:textId="77777777" w:rsidR="00F134FC" w:rsidRPr="00D06DC3" w:rsidRDefault="00F134FC" w:rsidP="00393CA4">
            <w:r>
              <w:rPr>
                <w:lang w:val="mk-MK"/>
              </w:rPr>
              <w:t>Бр</w:t>
            </w:r>
            <w:r w:rsidRPr="00D06DC3">
              <w:t>.</w:t>
            </w:r>
          </w:p>
        </w:tc>
        <w:tc>
          <w:tcPr>
            <w:tcW w:w="3614" w:type="dxa"/>
          </w:tcPr>
          <w:p w14:paraId="11B4FB0F" w14:textId="77777777" w:rsidR="00F134FC" w:rsidRPr="00302F7A" w:rsidRDefault="00F134FC" w:rsidP="00302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02F7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Специјализации</w:t>
            </w:r>
          </w:p>
        </w:tc>
        <w:tc>
          <w:tcPr>
            <w:tcW w:w="4701" w:type="dxa"/>
          </w:tcPr>
          <w:p w14:paraId="67103362" w14:textId="77777777" w:rsidR="00F134FC" w:rsidRPr="00302F7A" w:rsidRDefault="00F134FC" w:rsidP="00302F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F7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02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F7A">
              <w:rPr>
                <w:rFonts w:ascii="Times New Roman" w:hAnsi="Times New Roman" w:cs="Times New Roman"/>
                <w:sz w:val="24"/>
                <w:szCs w:val="24"/>
              </w:rPr>
              <w:t>вработени</w:t>
            </w:r>
            <w:proofErr w:type="spellEnd"/>
            <w:r w:rsidRPr="00302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F7A">
              <w:rPr>
                <w:rFonts w:ascii="Times New Roman" w:hAnsi="Times New Roman" w:cs="Times New Roman"/>
                <w:sz w:val="24"/>
                <w:szCs w:val="24"/>
              </w:rPr>
              <w:t>здравствени</w:t>
            </w:r>
            <w:proofErr w:type="spellEnd"/>
            <w:r w:rsidRPr="00302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F7A">
              <w:rPr>
                <w:rFonts w:ascii="Times New Roman" w:hAnsi="Times New Roman" w:cs="Times New Roman"/>
                <w:sz w:val="24"/>
                <w:szCs w:val="24"/>
              </w:rPr>
              <w:t>работници</w:t>
            </w:r>
            <w:proofErr w:type="spellEnd"/>
            <w:r w:rsidRPr="00302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F7A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302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F7A">
              <w:rPr>
                <w:rFonts w:ascii="Times New Roman" w:hAnsi="Times New Roman" w:cs="Times New Roman"/>
                <w:sz w:val="24"/>
                <w:szCs w:val="24"/>
              </w:rPr>
              <w:t>здравствени</w:t>
            </w:r>
            <w:proofErr w:type="spellEnd"/>
            <w:r w:rsidRPr="00302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F7A">
              <w:rPr>
                <w:rFonts w:ascii="Times New Roman" w:hAnsi="Times New Roman" w:cs="Times New Roman"/>
                <w:sz w:val="24"/>
                <w:szCs w:val="24"/>
              </w:rPr>
              <w:t>соработници</w:t>
            </w:r>
            <w:proofErr w:type="spellEnd"/>
            <w:r w:rsidRPr="00302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F7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302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F7A">
              <w:rPr>
                <w:rFonts w:ascii="Times New Roman" w:hAnsi="Times New Roman" w:cs="Times New Roman"/>
                <w:sz w:val="24"/>
                <w:szCs w:val="24"/>
              </w:rPr>
              <w:t>приватни</w:t>
            </w:r>
            <w:proofErr w:type="spellEnd"/>
            <w:r w:rsidRPr="00302F7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302F7A">
              <w:rPr>
                <w:rFonts w:ascii="Times New Roman" w:hAnsi="Times New Roman" w:cs="Times New Roman"/>
                <w:sz w:val="24"/>
                <w:szCs w:val="24"/>
              </w:rPr>
              <w:t>установи</w:t>
            </w:r>
            <w:proofErr w:type="spellEnd"/>
            <w:r w:rsidRPr="00302F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2F7A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302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F7A">
              <w:rPr>
                <w:rFonts w:ascii="Times New Roman" w:hAnsi="Times New Roman" w:cs="Times New Roman"/>
                <w:sz w:val="24"/>
                <w:szCs w:val="24"/>
              </w:rPr>
              <w:t>правни</w:t>
            </w:r>
            <w:proofErr w:type="spellEnd"/>
            <w:r w:rsidRPr="00302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F7A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302F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2F7A">
              <w:rPr>
                <w:rFonts w:ascii="Times New Roman" w:hAnsi="Times New Roman" w:cs="Times New Roman"/>
                <w:sz w:val="24"/>
                <w:szCs w:val="24"/>
              </w:rPr>
              <w:t>невработени</w:t>
            </w:r>
            <w:proofErr w:type="spellEnd"/>
          </w:p>
          <w:p w14:paraId="739014A2" w14:textId="77777777" w:rsidR="00F134FC" w:rsidRPr="00302F7A" w:rsidRDefault="00F134FC" w:rsidP="00302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FC" w:rsidRPr="00805B44" w14:paraId="4ED9D6AD" w14:textId="77777777" w:rsidTr="00302F7A">
        <w:tc>
          <w:tcPr>
            <w:tcW w:w="701" w:type="dxa"/>
          </w:tcPr>
          <w:p w14:paraId="06CB0CA1" w14:textId="77777777" w:rsidR="00F134FC" w:rsidRPr="00805B44" w:rsidRDefault="00F134FC" w:rsidP="003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14:paraId="36B020FB" w14:textId="77777777" w:rsidR="00F134FC" w:rsidRPr="00302F7A" w:rsidRDefault="00F134FC" w:rsidP="00302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02F7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Педијатрија</w:t>
            </w:r>
          </w:p>
        </w:tc>
        <w:tc>
          <w:tcPr>
            <w:tcW w:w="4701" w:type="dxa"/>
          </w:tcPr>
          <w:p w14:paraId="1DEE0245" w14:textId="77777777" w:rsidR="00F134FC" w:rsidRPr="00C23E86" w:rsidRDefault="00F134FC" w:rsidP="00302F7A">
            <w:pPr>
              <w:tabs>
                <w:tab w:val="left" w:pos="10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C23E8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</w:t>
            </w:r>
          </w:p>
        </w:tc>
      </w:tr>
      <w:tr w:rsidR="00F134FC" w:rsidRPr="00805B44" w14:paraId="411D487A" w14:textId="77777777" w:rsidTr="00302F7A">
        <w:tc>
          <w:tcPr>
            <w:tcW w:w="701" w:type="dxa"/>
          </w:tcPr>
          <w:p w14:paraId="160D7AE0" w14:textId="77777777" w:rsidR="00F134FC" w:rsidRPr="00805B44" w:rsidRDefault="00F134FC" w:rsidP="003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1E2F968E" w14:textId="77777777" w:rsidR="00F134FC" w:rsidRPr="00302F7A" w:rsidRDefault="00F134FC" w:rsidP="00302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02F7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Уролошка хирургија</w:t>
            </w:r>
          </w:p>
        </w:tc>
        <w:tc>
          <w:tcPr>
            <w:tcW w:w="4701" w:type="dxa"/>
          </w:tcPr>
          <w:p w14:paraId="22AF7B63" w14:textId="77777777" w:rsidR="00F134FC" w:rsidRPr="00C23E86" w:rsidRDefault="00F134FC" w:rsidP="00302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C23E8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</w:t>
            </w:r>
          </w:p>
        </w:tc>
      </w:tr>
      <w:tr w:rsidR="00F134FC" w:rsidRPr="00805B44" w14:paraId="73F8E2EA" w14:textId="77777777" w:rsidTr="00302F7A">
        <w:tc>
          <w:tcPr>
            <w:tcW w:w="701" w:type="dxa"/>
          </w:tcPr>
          <w:p w14:paraId="1B723D0D" w14:textId="77777777" w:rsidR="00F134FC" w:rsidRPr="00805B44" w:rsidRDefault="00F134FC" w:rsidP="003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4" w:type="dxa"/>
          </w:tcPr>
          <w:p w14:paraId="089CCF34" w14:textId="77777777" w:rsidR="00F134FC" w:rsidRPr="00302F7A" w:rsidRDefault="00F134FC" w:rsidP="00302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02F7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Кардиологија</w:t>
            </w:r>
          </w:p>
        </w:tc>
        <w:tc>
          <w:tcPr>
            <w:tcW w:w="4701" w:type="dxa"/>
          </w:tcPr>
          <w:p w14:paraId="02C5A934" w14:textId="77777777" w:rsidR="00F134FC" w:rsidRPr="00C23E86" w:rsidRDefault="00F134FC" w:rsidP="00302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C23E8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3</w:t>
            </w:r>
          </w:p>
        </w:tc>
      </w:tr>
      <w:tr w:rsidR="00F134FC" w:rsidRPr="00805B44" w14:paraId="61B31A8C" w14:textId="77777777" w:rsidTr="00302F7A">
        <w:tc>
          <w:tcPr>
            <w:tcW w:w="701" w:type="dxa"/>
          </w:tcPr>
          <w:p w14:paraId="2E261F9A" w14:textId="77777777" w:rsidR="00F134FC" w:rsidRPr="00805B44" w:rsidRDefault="00F134FC" w:rsidP="003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4" w:type="dxa"/>
          </w:tcPr>
          <w:p w14:paraId="0797136B" w14:textId="77777777" w:rsidR="00F134FC" w:rsidRPr="00302F7A" w:rsidRDefault="00F134FC" w:rsidP="00302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02F7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Интерна медицина</w:t>
            </w:r>
          </w:p>
        </w:tc>
        <w:tc>
          <w:tcPr>
            <w:tcW w:w="4701" w:type="dxa"/>
          </w:tcPr>
          <w:p w14:paraId="49D09363" w14:textId="77777777" w:rsidR="00F134FC" w:rsidRPr="00C23E86" w:rsidRDefault="00F134FC" w:rsidP="00302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C23E8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</w:t>
            </w:r>
          </w:p>
        </w:tc>
      </w:tr>
      <w:tr w:rsidR="00F134FC" w:rsidRPr="00805B44" w14:paraId="1CACCDDF" w14:textId="77777777" w:rsidTr="00302F7A">
        <w:tc>
          <w:tcPr>
            <w:tcW w:w="701" w:type="dxa"/>
          </w:tcPr>
          <w:p w14:paraId="46E46B0A" w14:textId="189E5EC5" w:rsidR="00F134FC" w:rsidRPr="00805B44" w:rsidRDefault="00F134FC" w:rsidP="003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4" w:type="dxa"/>
          </w:tcPr>
          <w:p w14:paraId="43EB2A16" w14:textId="77777777" w:rsidR="00F134FC" w:rsidRPr="00302F7A" w:rsidRDefault="00F134FC" w:rsidP="00302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02F7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Гинекологија и акушерство</w:t>
            </w:r>
          </w:p>
        </w:tc>
        <w:tc>
          <w:tcPr>
            <w:tcW w:w="4701" w:type="dxa"/>
          </w:tcPr>
          <w:p w14:paraId="2FBA6476" w14:textId="77777777" w:rsidR="00F134FC" w:rsidRPr="00C23E86" w:rsidRDefault="00F134FC" w:rsidP="00302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C23E8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5</w:t>
            </w:r>
          </w:p>
        </w:tc>
      </w:tr>
      <w:tr w:rsidR="00F134FC" w:rsidRPr="00805B44" w14:paraId="5EFABE68" w14:textId="77777777" w:rsidTr="00302F7A">
        <w:tc>
          <w:tcPr>
            <w:tcW w:w="701" w:type="dxa"/>
          </w:tcPr>
          <w:p w14:paraId="2C62B709" w14:textId="230E52D6" w:rsidR="00F134FC" w:rsidRPr="00805B44" w:rsidRDefault="00F134FC" w:rsidP="003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4" w:type="dxa"/>
          </w:tcPr>
          <w:p w14:paraId="621491A2" w14:textId="77777777" w:rsidR="00F134FC" w:rsidRPr="00302F7A" w:rsidRDefault="00F134FC" w:rsidP="00302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02F7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Општа хирургија</w:t>
            </w:r>
          </w:p>
        </w:tc>
        <w:tc>
          <w:tcPr>
            <w:tcW w:w="4701" w:type="dxa"/>
          </w:tcPr>
          <w:p w14:paraId="4A23EAFD" w14:textId="77777777" w:rsidR="00F134FC" w:rsidRPr="0018492C" w:rsidRDefault="00F134FC" w:rsidP="00302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8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5</w:t>
            </w:r>
          </w:p>
        </w:tc>
      </w:tr>
      <w:tr w:rsidR="00F134FC" w:rsidRPr="00805B44" w14:paraId="66186AEC" w14:textId="77777777" w:rsidTr="00302F7A">
        <w:trPr>
          <w:trHeight w:val="440"/>
        </w:trPr>
        <w:tc>
          <w:tcPr>
            <w:tcW w:w="701" w:type="dxa"/>
          </w:tcPr>
          <w:p w14:paraId="54677518" w14:textId="6B8F2D44" w:rsidR="00F134FC" w:rsidRPr="00F134FC" w:rsidRDefault="00F134FC" w:rsidP="003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4" w:type="dxa"/>
          </w:tcPr>
          <w:p w14:paraId="20040757" w14:textId="77777777" w:rsidR="00F134FC" w:rsidRPr="00302F7A" w:rsidRDefault="00F134FC" w:rsidP="00302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02F7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Фамилјарна медицина</w:t>
            </w:r>
          </w:p>
        </w:tc>
        <w:tc>
          <w:tcPr>
            <w:tcW w:w="4701" w:type="dxa"/>
          </w:tcPr>
          <w:p w14:paraId="559A647A" w14:textId="77777777" w:rsidR="00F134FC" w:rsidRPr="00C23E86" w:rsidRDefault="00F134FC" w:rsidP="00302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8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7</w:t>
            </w:r>
          </w:p>
          <w:p w14:paraId="1F0D8E4A" w14:textId="77777777" w:rsidR="00F134FC" w:rsidRPr="00C23E86" w:rsidRDefault="00F134FC" w:rsidP="00302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CAC8DC" w14:textId="77777777" w:rsidR="00F134FC" w:rsidRDefault="00F134FC" w:rsidP="00F134FC">
      <w:pPr>
        <w:spacing w:after="0"/>
        <w:jc w:val="both"/>
        <w:rPr>
          <w:sz w:val="24"/>
          <w:szCs w:val="24"/>
        </w:rPr>
      </w:pPr>
    </w:p>
    <w:p w14:paraId="1F9B4B68" w14:textId="13607F13" w:rsidR="005428C1" w:rsidRPr="005428C1" w:rsidRDefault="00F134FC" w:rsidP="00F134F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Барањето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одобрување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специјализациите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заедно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комплетната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поднесува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Јавната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здравствена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каде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вработен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lastRenderedPageBreak/>
        <w:t>здравствениот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работник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здравствениот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соработник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приватната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здравствена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вработен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здравствениот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работник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невработениот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здравствен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работник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согласност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одредбите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Законот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здравствената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Правилникот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специјализациите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супспецијализациите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здравствените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работници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здравствените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соработници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областа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медицината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најдоцна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дена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денот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објавување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Огласот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архивата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r w:rsidRPr="0021435A">
        <w:rPr>
          <w:rFonts w:ascii="Times New Roman" w:hAnsi="Times New Roman" w:cs="Times New Roman"/>
          <w:sz w:val="24"/>
          <w:szCs w:val="24"/>
          <w:lang w:val="mk-MK"/>
        </w:rPr>
        <w:t>Ф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акултет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r w:rsidRPr="0021435A">
        <w:rPr>
          <w:rFonts w:ascii="Times New Roman" w:hAnsi="Times New Roman" w:cs="Times New Roman"/>
          <w:sz w:val="24"/>
          <w:szCs w:val="24"/>
          <w:lang w:val="mk-MK"/>
        </w:rPr>
        <w:t xml:space="preserve">за медицински науки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Универзитетот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 </w:t>
      </w:r>
      <w:r w:rsidRPr="0021435A">
        <w:rPr>
          <w:rFonts w:ascii="Times New Roman" w:hAnsi="Times New Roman" w:cs="Times New Roman"/>
          <w:sz w:val="24"/>
          <w:szCs w:val="24"/>
          <w:lang w:val="mk-MK"/>
        </w:rPr>
        <w:t>во Тетово, во Тетово</w:t>
      </w:r>
      <w:r w:rsidRPr="002143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1435A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21435A">
        <w:rPr>
          <w:rFonts w:ascii="Times New Roman" w:hAnsi="Times New Roman" w:cs="Times New Roman"/>
          <w:sz w:val="24"/>
          <w:szCs w:val="24"/>
        </w:rPr>
        <w:t xml:space="preserve">. </w:t>
      </w:r>
      <w:r w:rsidR="005428C1">
        <w:rPr>
          <w:sz w:val="24"/>
          <w:szCs w:val="24"/>
        </w:rPr>
        <w:t xml:space="preserve">29 </w:t>
      </w:r>
      <w:r w:rsidR="005428C1">
        <w:rPr>
          <w:sz w:val="24"/>
          <w:szCs w:val="24"/>
          <w:lang w:val="mk-MK"/>
        </w:rPr>
        <w:t xml:space="preserve">Ноември, </w:t>
      </w:r>
      <w:r w:rsidR="005428C1" w:rsidRPr="008D3697">
        <w:rPr>
          <w:sz w:val="24"/>
          <w:szCs w:val="24"/>
          <w:lang w:val="mk-MK"/>
        </w:rPr>
        <w:t xml:space="preserve"> 1200 Тетово</w:t>
      </w:r>
      <w:r w:rsidR="005428C1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14:paraId="038E73EF" w14:textId="7660FB69" w:rsidR="00F134FC" w:rsidRPr="003D0894" w:rsidRDefault="00F134FC" w:rsidP="00F134F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894">
        <w:rPr>
          <w:rFonts w:ascii="Times New Roman" w:hAnsi="Times New Roman" w:cs="Times New Roman"/>
          <w:sz w:val="24"/>
          <w:szCs w:val="24"/>
        </w:rPr>
        <w:t>Законот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здравствената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(,,Службен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весник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Македонија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” бр.43/12, 145/12, 87/13, 164/13, 39/14, 43/14, 132/14, 188/14, 10/15, 61/15, 154/15, 192/15, 17/16,37/16, 20/19 и „Службен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весник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Северна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Македонија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>“ бр.101/19, 153/19, 180/19,275/19, 77/21, 122/21, 178/21</w:t>
      </w:r>
      <w:r w:rsidR="003D0894" w:rsidRPr="003D0894">
        <w:rPr>
          <w:rFonts w:ascii="Times New Roman" w:hAnsi="Times New Roman" w:cs="Times New Roman"/>
          <w:sz w:val="24"/>
          <w:szCs w:val="24"/>
          <w:lang w:val="mk-MK"/>
        </w:rPr>
        <w:t xml:space="preserve">, </w:t>
      </w:r>
      <w:r w:rsidRPr="003D0894">
        <w:rPr>
          <w:rFonts w:ascii="Times New Roman" w:hAnsi="Times New Roman" w:cs="Times New Roman"/>
          <w:sz w:val="24"/>
          <w:szCs w:val="24"/>
        </w:rPr>
        <w:t>150/22</w:t>
      </w:r>
      <w:r w:rsidR="003D0894" w:rsidRPr="003D0894">
        <w:rPr>
          <w:rFonts w:ascii="Times New Roman" w:hAnsi="Times New Roman" w:cs="Times New Roman"/>
          <w:sz w:val="24"/>
          <w:szCs w:val="24"/>
          <w:lang w:val="mk-MK"/>
        </w:rPr>
        <w:t xml:space="preserve"> и </w:t>
      </w:r>
      <w:r w:rsidR="003D0894" w:rsidRPr="003D0894">
        <w:rPr>
          <w:rFonts w:ascii="Times New Roman" w:hAnsi="Times New Roman" w:cs="Times New Roman"/>
          <w:sz w:val="24"/>
          <w:szCs w:val="24"/>
        </w:rPr>
        <w:t>236/22, 199/23, 236/23, 263/23, 30/24, 74/24 и 170/24</w:t>
      </w:r>
      <w:r w:rsidRPr="003D0894">
        <w:rPr>
          <w:rFonts w:ascii="Times New Roman" w:hAnsi="Times New Roman" w:cs="Times New Roman"/>
          <w:sz w:val="24"/>
          <w:szCs w:val="24"/>
        </w:rPr>
        <w:t>), Правилникот за специјализациите и супспецијализациите на здравствените работници и здравствените с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оработници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областа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медицината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(,,Службен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весник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Северна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Македонија”бр.120/20 и 144/21) и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листата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потребни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упис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најдете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wебстраната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8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r w:rsidRPr="003D0894">
        <w:rPr>
          <w:rFonts w:ascii="Times New Roman" w:hAnsi="Times New Roman" w:cs="Times New Roman"/>
          <w:sz w:val="24"/>
          <w:szCs w:val="24"/>
          <w:lang w:val="mk-MK"/>
        </w:rPr>
        <w:t>Универзитет во Тетово</w:t>
      </w:r>
      <w:r w:rsidRPr="003D089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D0894">
          <w:rPr>
            <w:rStyle w:val="Hyperlink"/>
            <w:rFonts w:ascii="Times New Roman" w:hAnsi="Times New Roman" w:cs="Times New Roman"/>
            <w:sz w:val="24"/>
            <w:szCs w:val="24"/>
          </w:rPr>
          <w:t>www.unite.edu.mk</w:t>
        </w:r>
      </w:hyperlink>
      <w:r w:rsidRPr="003D0894">
        <w:rPr>
          <w:rFonts w:ascii="Times New Roman" w:hAnsi="Times New Roman" w:cs="Times New Roman"/>
          <w:sz w:val="24"/>
          <w:szCs w:val="24"/>
        </w:rPr>
        <w:t>.</w:t>
      </w:r>
    </w:p>
    <w:p w14:paraId="0B0250C6" w14:textId="77777777" w:rsidR="00F134FC" w:rsidRDefault="00F134FC" w:rsidP="00F134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17133" w14:textId="77777777" w:rsidR="00F134FC" w:rsidRDefault="00F134FC" w:rsidP="00F134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58FB6" w14:textId="77777777" w:rsidR="00027E80" w:rsidRDefault="00027E80" w:rsidP="00F134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3952F0" w14:textId="77777777" w:rsidR="00027E80" w:rsidRDefault="00027E80" w:rsidP="00F134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C0B759" w14:textId="15192E8C" w:rsidR="00F134FC" w:rsidRPr="00027E80" w:rsidRDefault="00027E80" w:rsidP="00027E80">
      <w:pPr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F134FC" w:rsidRPr="00027E80">
        <w:rPr>
          <w:rFonts w:ascii="Times New Roman" w:hAnsi="Times New Roman" w:cs="Times New Roman"/>
          <w:b/>
          <w:sz w:val="24"/>
          <w:szCs w:val="24"/>
          <w:lang w:val="mk-MK"/>
        </w:rPr>
        <w:t>Универзитет во Тетово</w:t>
      </w:r>
    </w:p>
    <w:p w14:paraId="7546BB0E" w14:textId="77777777" w:rsidR="00F134FC" w:rsidRPr="00027E80" w:rsidRDefault="00F134FC" w:rsidP="00027E80">
      <w:pPr>
        <w:ind w:left="5040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027E80">
        <w:rPr>
          <w:rFonts w:ascii="Times New Roman" w:hAnsi="Times New Roman" w:cs="Times New Roman"/>
          <w:b/>
          <w:sz w:val="24"/>
          <w:szCs w:val="24"/>
          <w:lang w:val="mk-MK"/>
        </w:rPr>
        <w:t>Факултет за медицински науки</w:t>
      </w:r>
    </w:p>
    <w:p w14:paraId="5C553864" w14:textId="77777777" w:rsidR="007911AD" w:rsidRDefault="007911AD"/>
    <w:sectPr w:rsidR="007911AD" w:rsidSect="009C4654">
      <w:footerReference w:type="default" r:id="rId8"/>
      <w:pgSz w:w="11906" w:h="16838" w:code="9"/>
      <w:pgMar w:top="1440" w:right="1440" w:bottom="1440" w:left="1440" w:header="274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7C6E4" w14:textId="77777777" w:rsidR="009D1329" w:rsidRDefault="009D1329" w:rsidP="00F134FC">
      <w:pPr>
        <w:spacing w:after="0" w:line="240" w:lineRule="auto"/>
      </w:pPr>
      <w:r>
        <w:separator/>
      </w:r>
    </w:p>
  </w:endnote>
  <w:endnote w:type="continuationSeparator" w:id="0">
    <w:p w14:paraId="4221A437" w14:textId="77777777" w:rsidR="009D1329" w:rsidRDefault="009D1329" w:rsidP="00F1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488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952EF0" w14:textId="404AD6A6" w:rsidR="00F134FC" w:rsidRDefault="00F134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721CF" w14:textId="77777777" w:rsidR="00F134FC" w:rsidRDefault="00F13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6946A" w14:textId="77777777" w:rsidR="009D1329" w:rsidRDefault="009D1329" w:rsidP="00F134FC">
      <w:pPr>
        <w:spacing w:after="0" w:line="240" w:lineRule="auto"/>
      </w:pPr>
      <w:r>
        <w:separator/>
      </w:r>
    </w:p>
  </w:footnote>
  <w:footnote w:type="continuationSeparator" w:id="0">
    <w:p w14:paraId="3AEB4FD6" w14:textId="77777777" w:rsidR="009D1329" w:rsidRDefault="009D1329" w:rsidP="00F13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FC"/>
    <w:rsid w:val="00027E80"/>
    <w:rsid w:val="0018492C"/>
    <w:rsid w:val="00302F7A"/>
    <w:rsid w:val="003D0894"/>
    <w:rsid w:val="003D5EB8"/>
    <w:rsid w:val="004A4F08"/>
    <w:rsid w:val="005415EF"/>
    <w:rsid w:val="005428C1"/>
    <w:rsid w:val="0078597F"/>
    <w:rsid w:val="007911AD"/>
    <w:rsid w:val="00961DA5"/>
    <w:rsid w:val="009C4654"/>
    <w:rsid w:val="009D1329"/>
    <w:rsid w:val="00B54F98"/>
    <w:rsid w:val="00B96778"/>
    <w:rsid w:val="00C23E86"/>
    <w:rsid w:val="00F1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FD165"/>
  <w15:chartTrackingRefBased/>
  <w15:docId w15:val="{6AB9A322-1AC2-4562-BF6B-A4BC2A5A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4F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4FC"/>
    <w:pPr>
      <w:ind w:left="720"/>
      <w:contextualSpacing/>
    </w:pPr>
  </w:style>
  <w:style w:type="table" w:styleId="TableGrid">
    <w:name w:val="Table Grid"/>
    <w:basedOn w:val="TableNormal"/>
    <w:uiPriority w:val="39"/>
    <w:rsid w:val="00F134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34F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3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4F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3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4F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unite.edu.m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</dc:creator>
  <cp:keywords/>
  <dc:description/>
  <cp:lastModifiedBy>Admin_</cp:lastModifiedBy>
  <cp:revision>9</cp:revision>
  <dcterms:created xsi:type="dcterms:W3CDTF">2024-12-30T12:15:00Z</dcterms:created>
  <dcterms:modified xsi:type="dcterms:W3CDTF">2024-12-30T12:46:00Z</dcterms:modified>
</cp:coreProperties>
</file>