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9AA6E" w14:textId="4A73976D" w:rsidR="000F1AF6" w:rsidRDefault="006A62E7" w:rsidP="000E6D6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sz w:val="24"/>
          <w:szCs w:val="24"/>
          <w:lang w:val="mk-MK"/>
        </w:rPr>
        <w:tab/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Bazuar në nenet 148, 149 dhe 150 të Ligjit për </w:t>
      </w:r>
      <w:r w:rsidR="00DA50C9" w:rsidRPr="00F20210">
        <w:rPr>
          <w:rFonts w:ascii="Times New Roman" w:hAnsi="Times New Roman" w:cs="Times New Roman"/>
          <w:sz w:val="24"/>
          <w:szCs w:val="24"/>
          <w:lang w:val="sq-AL"/>
        </w:rPr>
        <w:t>kujdesin s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hëndetësor (“Gazeta</w:t>
      </w:r>
      <w:r w:rsidR="00F03A59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Zyrtare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e Republikës së Maqedonisë” nr. 43/12, 145/12, 87/13, 164/13, 39/14, 43/14, 132/14, 188/14,15/10, 61/15, 154/15, 192/15, 17/16, 37/16, 20/19 dhe “Gazeta Zyrtare e Republikës së </w:t>
      </w:r>
      <w:r w:rsidR="00B13DAA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Maqedonisë së </w:t>
      </w:r>
      <w:r w:rsidR="00D45361" w:rsidRPr="00F20210">
        <w:rPr>
          <w:rFonts w:ascii="Times New Roman" w:hAnsi="Times New Roman" w:cs="Times New Roman"/>
          <w:sz w:val="24"/>
          <w:szCs w:val="24"/>
          <w:lang w:val="sq-AL"/>
        </w:rPr>
        <w:t>Veriut”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nr. 101/19, 153/19, 180/19, 275/19, 77/21, 122/21, 178/21 dhe 150/22), nenet 2, 4 dhe</w:t>
      </w:r>
      <w:r w:rsidR="00B13DAA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5 të Rregullores për specializimet dhe subspecializimet e punëtorëve shëndetësorë dhe</w:t>
      </w:r>
      <w:r w:rsidR="00B13DAA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punonjës</w:t>
      </w:r>
      <w:r w:rsidR="00F03A59" w:rsidRPr="00F20210">
        <w:rPr>
          <w:rFonts w:ascii="Times New Roman" w:hAnsi="Times New Roman" w:cs="Times New Roman"/>
          <w:sz w:val="24"/>
          <w:szCs w:val="24"/>
          <w:lang w:val="sq-AL"/>
        </w:rPr>
        <w:t>ve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të kujdesit shëndetësor me arsim të</w:t>
      </w:r>
      <w:r w:rsidR="00DA50C9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lartë në fushën e mjekësisë (</w:t>
      </w:r>
      <w:r w:rsidR="00D45361" w:rsidRPr="00F20210">
        <w:rPr>
          <w:rFonts w:ascii="Times New Roman" w:hAnsi="Times New Roman" w:cs="Times New Roman"/>
          <w:sz w:val="24"/>
          <w:szCs w:val="24"/>
          <w:lang w:val="sq-AL"/>
        </w:rPr>
        <w:t>“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Gazeta</w:t>
      </w:r>
      <w:r w:rsidR="00F03A59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Zyrtare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e Rep</w:t>
      </w:r>
      <w:r w:rsidR="00D45361" w:rsidRPr="00F20210">
        <w:rPr>
          <w:rFonts w:ascii="Times New Roman" w:hAnsi="Times New Roman" w:cs="Times New Roman"/>
          <w:sz w:val="24"/>
          <w:szCs w:val="24"/>
          <w:lang w:val="sq-AL"/>
        </w:rPr>
        <w:t>ublikës së Maqedonisë së Veriut”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nr. 120/20 dhe 144/21)</w:t>
      </w:r>
      <w:r w:rsidR="00765F47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,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Programi</w:t>
      </w:r>
      <w:r w:rsidR="00D45361" w:rsidRPr="00F20210">
        <w:rPr>
          <w:rFonts w:ascii="Times New Roman" w:hAnsi="Times New Roman" w:cs="Times New Roman"/>
          <w:sz w:val="24"/>
          <w:szCs w:val="24"/>
          <w:lang w:val="sq-AL"/>
        </w:rPr>
        <w:t>n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për nevojat e </w:t>
      </w:r>
      <w:r w:rsidR="00F03A59" w:rsidRPr="00F20210">
        <w:rPr>
          <w:rFonts w:ascii="Times New Roman" w:hAnsi="Times New Roman" w:cs="Times New Roman"/>
          <w:sz w:val="24"/>
          <w:szCs w:val="24"/>
          <w:lang w:val="sq-AL"/>
        </w:rPr>
        <w:t>kuadrit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specialist</w:t>
      </w:r>
      <w:r w:rsidR="00B13DAA" w:rsidRPr="00F20210">
        <w:rPr>
          <w:rFonts w:ascii="Times New Roman" w:hAnsi="Times New Roman" w:cs="Times New Roman"/>
          <w:sz w:val="24"/>
          <w:szCs w:val="24"/>
          <w:lang w:val="sq-AL"/>
        </w:rPr>
        <w:t>ik dhe s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ubspecialist</w:t>
      </w:r>
      <w:r w:rsidR="00B13DAA" w:rsidRPr="00F20210">
        <w:rPr>
          <w:rFonts w:ascii="Times New Roman" w:hAnsi="Times New Roman" w:cs="Times New Roman"/>
          <w:sz w:val="24"/>
          <w:szCs w:val="24"/>
          <w:lang w:val="sq-AL"/>
        </w:rPr>
        <w:t>ik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sipas rrjetit</w:t>
      </w:r>
      <w:r w:rsidR="00B13DAA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të i</w:t>
      </w:r>
      <w:r w:rsidR="00B13DAA" w:rsidRPr="00F20210">
        <w:rPr>
          <w:rFonts w:ascii="Times New Roman" w:hAnsi="Times New Roman" w:cs="Times New Roman"/>
          <w:sz w:val="24"/>
          <w:szCs w:val="24"/>
          <w:lang w:val="sq-AL"/>
        </w:rPr>
        <w:t>nstitucioneve shëndetësore (2023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-202</w:t>
      </w:r>
      <w:r w:rsidR="00B13DAA" w:rsidRPr="00F20210">
        <w:rPr>
          <w:rFonts w:ascii="Times New Roman" w:hAnsi="Times New Roman" w:cs="Times New Roman"/>
          <w:sz w:val="24"/>
          <w:szCs w:val="24"/>
          <w:lang w:val="sq-AL"/>
        </w:rPr>
        <w:t>6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)</w:t>
      </w:r>
      <w:r w:rsidR="00D45361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të</w:t>
      </w:r>
      <w:r w:rsidR="00DF20BA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publikuar në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(“Gazet</w:t>
      </w:r>
      <w:r w:rsidR="00DF20BA" w:rsidRPr="00F20210">
        <w:rPr>
          <w:rFonts w:ascii="Times New Roman" w:hAnsi="Times New Roman" w:cs="Times New Roman"/>
          <w:sz w:val="24"/>
          <w:szCs w:val="24"/>
          <w:lang w:val="sq-AL"/>
        </w:rPr>
        <w:t>ën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Zyrtare </w:t>
      </w:r>
      <w:r w:rsidR="00ED602C" w:rsidRPr="00F20210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RMV</w:t>
      </w:r>
      <w:r w:rsidR="00ED602C" w:rsidRPr="00F20210">
        <w:rPr>
          <w:rFonts w:ascii="Times New Roman" w:hAnsi="Times New Roman" w:cs="Times New Roman"/>
          <w:sz w:val="24"/>
          <w:szCs w:val="24"/>
          <w:lang w:val="sq-AL"/>
        </w:rPr>
        <w:t>-së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” nr.</w:t>
      </w:r>
      <w:r w:rsidR="00B13DAA" w:rsidRPr="00F20210">
        <w:rPr>
          <w:rFonts w:ascii="Times New Roman" w:hAnsi="Times New Roman" w:cs="Times New Roman"/>
          <w:sz w:val="24"/>
          <w:szCs w:val="24"/>
          <w:lang w:val="sq-AL"/>
        </w:rPr>
        <w:t>163/23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),</w:t>
      </w:r>
      <w:r w:rsidR="00765F47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Programin për ndryshim dhe plotësimin e Programit për nevojat</w:t>
      </w:r>
      <w:r w:rsidR="00C121EC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e kuadrit specialistik</w:t>
      </w:r>
      <w:r w:rsidR="00765F47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3941D8" w:rsidRPr="00F20210">
        <w:rPr>
          <w:rFonts w:ascii="Times New Roman" w:hAnsi="Times New Roman" w:cs="Times New Roman"/>
          <w:sz w:val="24"/>
          <w:szCs w:val="24"/>
          <w:lang w:val="sq-AL"/>
        </w:rPr>
        <w:t>dhe subspecialistik në përputhje me rrjetin e instituc</w:t>
      </w:r>
      <w:r w:rsidR="00D45361" w:rsidRPr="00F20210">
        <w:rPr>
          <w:rFonts w:ascii="Times New Roman" w:hAnsi="Times New Roman" w:cs="Times New Roman"/>
          <w:sz w:val="24"/>
          <w:szCs w:val="24"/>
          <w:lang w:val="sq-AL"/>
        </w:rPr>
        <w:t>ioneve shëndetësore (2023-2026)</w:t>
      </w:r>
      <w:r w:rsidR="00735A71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publikuar në (“Gazetën Zyrtare </w:t>
      </w:r>
      <w:r w:rsidR="00ED602C" w:rsidRPr="00F20210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735A71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RMV</w:t>
      </w:r>
      <w:r w:rsidR="00ED602C" w:rsidRPr="00F20210">
        <w:rPr>
          <w:rFonts w:ascii="Times New Roman" w:hAnsi="Times New Roman" w:cs="Times New Roman"/>
          <w:sz w:val="24"/>
          <w:szCs w:val="24"/>
          <w:lang w:val="sq-AL"/>
        </w:rPr>
        <w:t>-së</w:t>
      </w:r>
      <w:r w:rsidR="00735A71" w:rsidRPr="00F20210">
        <w:rPr>
          <w:rFonts w:ascii="Times New Roman" w:hAnsi="Times New Roman" w:cs="Times New Roman"/>
          <w:sz w:val="24"/>
          <w:szCs w:val="24"/>
          <w:lang w:val="sq-AL"/>
        </w:rPr>
        <w:t>”</w:t>
      </w:r>
      <w:r w:rsidR="00C121EC" w:rsidRPr="00F2021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735A71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nr.254/23) dhe Programin për ndryshim dhe plotësimin e Programit për nevojat</w:t>
      </w:r>
      <w:r w:rsidR="00C121EC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e kuadrit specialistik</w:t>
      </w:r>
      <w:r w:rsidR="00735A71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dhe subspecialistik në përputhje me rrjetin e instituci</w:t>
      </w:r>
      <w:r w:rsidR="00D45361" w:rsidRPr="00F20210">
        <w:rPr>
          <w:rFonts w:ascii="Times New Roman" w:hAnsi="Times New Roman" w:cs="Times New Roman"/>
          <w:sz w:val="24"/>
          <w:szCs w:val="24"/>
          <w:lang w:val="sq-AL"/>
        </w:rPr>
        <w:t>oneve shëndetësore (2023-2026)</w:t>
      </w:r>
      <w:r w:rsidR="00735A71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publikuar në (“Gazetën Zyrtare </w:t>
      </w:r>
      <w:r w:rsidR="007F4F40" w:rsidRPr="00F20210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735A71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RMV</w:t>
      </w:r>
      <w:r w:rsidR="007F4F40" w:rsidRPr="00F20210">
        <w:rPr>
          <w:rFonts w:ascii="Times New Roman" w:hAnsi="Times New Roman" w:cs="Times New Roman"/>
          <w:sz w:val="24"/>
          <w:szCs w:val="24"/>
          <w:lang w:val="sq-AL"/>
        </w:rPr>
        <w:t>-së</w:t>
      </w:r>
      <w:r w:rsidR="00735A71" w:rsidRPr="00F20210">
        <w:rPr>
          <w:rFonts w:ascii="Times New Roman" w:hAnsi="Times New Roman" w:cs="Times New Roman"/>
          <w:sz w:val="24"/>
          <w:szCs w:val="24"/>
          <w:lang w:val="sq-AL"/>
        </w:rPr>
        <w:t>” nr.28/25)</w:t>
      </w:r>
      <w:r w:rsidR="00E94A4B" w:rsidRPr="00F2021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45361" w:rsidRPr="00F20210">
        <w:rPr>
          <w:rFonts w:ascii="Times New Roman" w:hAnsi="Times New Roman" w:cs="Times New Roman"/>
          <w:sz w:val="24"/>
          <w:szCs w:val="24"/>
          <w:lang w:val="sq-AL"/>
        </w:rPr>
        <w:t>dhe Shkresën e</w:t>
      </w:r>
      <w:r w:rsidR="000E6D6F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Ministrisë së Shëndetësisë nr.10-11018/5 të datës 28.11.2025,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Fakulteti i</w:t>
      </w:r>
      <w:r w:rsidR="00F03A59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B13DAA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hkencave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Mjekës</w:t>
      </w:r>
      <w:r w:rsidR="00E1273F" w:rsidRPr="00F20210">
        <w:rPr>
          <w:rFonts w:ascii="Times New Roman" w:hAnsi="Times New Roman" w:cs="Times New Roman"/>
          <w:sz w:val="24"/>
          <w:szCs w:val="24"/>
          <w:lang w:val="sq-AL"/>
        </w:rPr>
        <w:t>ore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3A59" w:rsidRPr="00F20210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B13DAA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F03A59" w:rsidRPr="00F20210">
        <w:rPr>
          <w:rFonts w:ascii="Times New Roman" w:hAnsi="Times New Roman" w:cs="Times New Roman"/>
          <w:sz w:val="24"/>
          <w:szCs w:val="24"/>
          <w:lang w:val="sq-AL"/>
        </w:rPr>
        <w:t>Universitetit të Tetovës</w:t>
      </w:r>
      <w:r w:rsidR="00735A71" w:rsidRPr="00F2021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1E3BCB" w:rsidRPr="00F20210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D45361" w:rsidRPr="00F20210">
        <w:rPr>
          <w:rFonts w:ascii="Times New Roman" w:hAnsi="Times New Roman" w:cs="Times New Roman"/>
          <w:sz w:val="24"/>
          <w:szCs w:val="24"/>
        </w:rPr>
        <w:t>më datë 1</w:t>
      </w:r>
      <w:r w:rsidR="0073585D">
        <w:rPr>
          <w:rFonts w:ascii="Times New Roman" w:hAnsi="Times New Roman" w:cs="Times New Roman"/>
          <w:sz w:val="24"/>
          <w:szCs w:val="24"/>
        </w:rPr>
        <w:t>9</w:t>
      </w:r>
      <w:r w:rsidR="00D45361" w:rsidRPr="00F20210">
        <w:rPr>
          <w:rFonts w:ascii="Times New Roman" w:hAnsi="Times New Roman" w:cs="Times New Roman"/>
          <w:sz w:val="24"/>
          <w:szCs w:val="24"/>
        </w:rPr>
        <w:t>.12.2025 nxjerr:</w:t>
      </w:r>
    </w:p>
    <w:p w14:paraId="1B519BBB" w14:textId="77777777" w:rsidR="008258D3" w:rsidRPr="000E6D6F" w:rsidRDefault="008258D3" w:rsidP="000E6D6F">
      <w:pPr>
        <w:spacing w:after="0" w:line="360" w:lineRule="auto"/>
        <w:jc w:val="both"/>
        <w:rPr>
          <w:b/>
          <w:sz w:val="24"/>
          <w:szCs w:val="24"/>
          <w:lang w:val="sq-AL"/>
        </w:rPr>
      </w:pPr>
    </w:p>
    <w:p w14:paraId="108820D6" w14:textId="77777777" w:rsidR="00EB41DE" w:rsidRPr="00B25DF4" w:rsidRDefault="000F1AF6" w:rsidP="006A62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B25D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Shpallje publike </w:t>
      </w:r>
    </w:p>
    <w:p w14:paraId="0D6C2152" w14:textId="09A37428" w:rsidR="000F1AF6" w:rsidRPr="00B25DF4" w:rsidRDefault="000F1AF6" w:rsidP="006A62E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  <w:r w:rsidRPr="00B25D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për </w:t>
      </w:r>
      <w:r w:rsidR="00B13DAA" w:rsidRPr="00B25D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paraqitjen </w:t>
      </w:r>
      <w:r w:rsidRPr="00B25DF4">
        <w:rPr>
          <w:rFonts w:ascii="Times New Roman" w:hAnsi="Times New Roman" w:cs="Times New Roman"/>
          <w:b/>
          <w:sz w:val="24"/>
          <w:szCs w:val="24"/>
          <w:lang w:val="sq-AL"/>
        </w:rPr>
        <w:t>e kandidatëve</w:t>
      </w:r>
      <w:r w:rsidR="00B13DAA" w:rsidRPr="00B25D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për</w:t>
      </w:r>
      <w:r w:rsidRPr="00B25D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regjistrim</w:t>
      </w:r>
      <w:r w:rsidR="006A62E7">
        <w:rPr>
          <w:rFonts w:ascii="Times New Roman" w:hAnsi="Times New Roman" w:cs="Times New Roman"/>
          <w:b/>
          <w:sz w:val="24"/>
          <w:szCs w:val="24"/>
          <w:lang w:val="mk-MK"/>
        </w:rPr>
        <w:t>/</w:t>
      </w:r>
      <w:r w:rsidR="00B13DAA" w:rsidRPr="00B25DF4">
        <w:rPr>
          <w:rFonts w:ascii="Times New Roman" w:hAnsi="Times New Roman" w:cs="Times New Roman"/>
          <w:b/>
          <w:sz w:val="24"/>
          <w:szCs w:val="24"/>
          <w:lang w:val="sq-AL"/>
        </w:rPr>
        <w:t>miratim të specializimeve</w:t>
      </w:r>
      <w:r w:rsidRPr="00B25D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të profesionistëve shëndetësorë me </w:t>
      </w:r>
      <w:r w:rsidR="00B13DAA" w:rsidRPr="00B25DF4">
        <w:rPr>
          <w:rFonts w:ascii="Times New Roman" w:hAnsi="Times New Roman" w:cs="Times New Roman"/>
          <w:b/>
          <w:sz w:val="24"/>
          <w:szCs w:val="24"/>
          <w:lang w:val="sq-AL"/>
        </w:rPr>
        <w:t>arsimim të lartë</w:t>
      </w:r>
      <w:r w:rsidRPr="00B25D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në fushën e mjekësisë dhe bashkëpunëtorëve shëndetësorë me</w:t>
      </w:r>
      <w:r w:rsidR="005455D0" w:rsidRPr="00B25DF4">
        <w:rPr>
          <w:rFonts w:ascii="Times New Roman" w:hAnsi="Times New Roman" w:cs="Times New Roman"/>
          <w:b/>
          <w:sz w:val="24"/>
          <w:szCs w:val="24"/>
          <w:lang w:val="sq-AL"/>
        </w:rPr>
        <w:t xml:space="preserve"> </w:t>
      </w:r>
      <w:r w:rsidRPr="00B25DF4">
        <w:rPr>
          <w:rFonts w:ascii="Times New Roman" w:hAnsi="Times New Roman" w:cs="Times New Roman"/>
          <w:b/>
          <w:sz w:val="24"/>
          <w:szCs w:val="24"/>
          <w:lang w:val="sq-AL"/>
        </w:rPr>
        <w:t>arsimi</w:t>
      </w:r>
      <w:r w:rsidR="005455D0" w:rsidRPr="00B25DF4">
        <w:rPr>
          <w:rFonts w:ascii="Times New Roman" w:hAnsi="Times New Roman" w:cs="Times New Roman"/>
          <w:b/>
          <w:sz w:val="24"/>
          <w:szCs w:val="24"/>
          <w:lang w:val="sq-AL"/>
        </w:rPr>
        <w:t>m të lartë për vitin 202</w:t>
      </w:r>
      <w:r w:rsidR="007B04E1" w:rsidRPr="00B25DF4">
        <w:rPr>
          <w:rFonts w:ascii="Times New Roman" w:hAnsi="Times New Roman" w:cs="Times New Roman"/>
          <w:b/>
          <w:sz w:val="24"/>
          <w:szCs w:val="24"/>
          <w:lang w:val="sq-AL"/>
        </w:rPr>
        <w:t>5</w:t>
      </w:r>
    </w:p>
    <w:p w14:paraId="0E2FCC93" w14:textId="77777777" w:rsidR="00EB41DE" w:rsidRPr="00B25DF4" w:rsidRDefault="00EB41DE" w:rsidP="00EB41DE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mk-MK"/>
        </w:rPr>
      </w:pPr>
    </w:p>
    <w:p w14:paraId="464730FC" w14:textId="5915CD7D" w:rsidR="007B04E1" w:rsidRPr="006A62E7" w:rsidRDefault="000F1AF6" w:rsidP="006A62E7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  <w:r w:rsidRPr="00B25DF4">
        <w:rPr>
          <w:rFonts w:ascii="Times New Roman" w:hAnsi="Times New Roman" w:cs="Times New Roman"/>
          <w:b/>
          <w:bCs/>
          <w:sz w:val="24"/>
          <w:szCs w:val="24"/>
          <w:lang w:val="sq-AL"/>
        </w:rPr>
        <w:t>Për punëtorët shëndetësorë, gjegjësisht</w:t>
      </w:r>
      <w:r w:rsidR="005455D0" w:rsidRPr="00B25DF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bashkëpunëtorë</w:t>
      </w:r>
      <w:r w:rsidR="00184AB4" w:rsidRPr="00B25DF4">
        <w:rPr>
          <w:rFonts w:ascii="Times New Roman" w:hAnsi="Times New Roman" w:cs="Times New Roman"/>
          <w:b/>
          <w:bCs/>
          <w:sz w:val="24"/>
          <w:szCs w:val="24"/>
          <w:lang w:val="sq-AL"/>
        </w:rPr>
        <w:t>t e punësuar</w:t>
      </w:r>
      <w:r w:rsidR="005455D0" w:rsidRPr="00B25DF4">
        <w:rPr>
          <w:rFonts w:ascii="Times New Roman" w:hAnsi="Times New Roman" w:cs="Times New Roman"/>
          <w:b/>
          <w:bCs/>
          <w:sz w:val="24"/>
          <w:szCs w:val="24"/>
          <w:lang w:val="sq-AL"/>
        </w:rPr>
        <w:t xml:space="preserve"> në institucionet publike </w:t>
      </w:r>
      <w:r w:rsidR="002427C2" w:rsidRPr="00B25DF4">
        <w:rPr>
          <w:rFonts w:ascii="Times New Roman" w:hAnsi="Times New Roman" w:cs="Times New Roman"/>
          <w:b/>
          <w:bCs/>
          <w:sz w:val="24"/>
          <w:szCs w:val="24"/>
          <w:lang w:val="sq-AL"/>
        </w:rPr>
        <w:t>s</w:t>
      </w:r>
      <w:r w:rsidR="005455D0" w:rsidRPr="00B25DF4">
        <w:rPr>
          <w:rFonts w:ascii="Times New Roman" w:hAnsi="Times New Roman" w:cs="Times New Roman"/>
          <w:b/>
          <w:bCs/>
          <w:sz w:val="24"/>
          <w:szCs w:val="24"/>
          <w:lang w:val="sq-AL"/>
        </w:rPr>
        <w:t>hëndetësore</w:t>
      </w:r>
      <w:r w:rsidR="00F03A59" w:rsidRPr="00B25DF4">
        <w:rPr>
          <w:rFonts w:ascii="Times New Roman" w:hAnsi="Times New Roman" w:cs="Times New Roman"/>
          <w:b/>
          <w:bCs/>
          <w:sz w:val="24"/>
          <w:szCs w:val="24"/>
          <w:lang w:val="sq-AL"/>
        </w:rPr>
        <w:t>:</w:t>
      </w:r>
    </w:p>
    <w:p w14:paraId="263DDB3B" w14:textId="77777777" w:rsidR="006A62E7" w:rsidRPr="006A62E7" w:rsidRDefault="006A62E7" w:rsidP="006A62E7">
      <w:pPr>
        <w:pStyle w:val="ListParagraph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val="sq-AL"/>
        </w:rPr>
      </w:pPr>
    </w:p>
    <w:tbl>
      <w:tblPr>
        <w:tblStyle w:val="TableGrid"/>
        <w:tblW w:w="8730" w:type="dxa"/>
        <w:tblInd w:w="535" w:type="dxa"/>
        <w:tblLook w:val="04A0" w:firstRow="1" w:lastRow="0" w:firstColumn="1" w:lastColumn="0" w:noHBand="0" w:noVBand="1"/>
      </w:tblPr>
      <w:tblGrid>
        <w:gridCol w:w="2848"/>
        <w:gridCol w:w="4412"/>
        <w:gridCol w:w="1470"/>
      </w:tblGrid>
      <w:tr w:rsidR="007B04E1" w:rsidRPr="009F2CC2" w14:paraId="42302E30" w14:textId="77777777" w:rsidTr="005C2FD9">
        <w:tc>
          <w:tcPr>
            <w:tcW w:w="2875" w:type="dxa"/>
          </w:tcPr>
          <w:p w14:paraId="16EC507C" w14:textId="596405D6" w:rsidR="007B04E1" w:rsidRPr="009F2CC2" w:rsidRDefault="007B04E1" w:rsidP="008F47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9F2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Dega e specializimit</w:t>
            </w:r>
          </w:p>
        </w:tc>
        <w:tc>
          <w:tcPr>
            <w:tcW w:w="4471" w:type="dxa"/>
          </w:tcPr>
          <w:p w14:paraId="39EF11AB" w14:textId="16780A5C" w:rsidR="007B04E1" w:rsidRPr="009F2CC2" w:rsidRDefault="00D45361" w:rsidP="00FF490B">
            <w:pPr>
              <w:pStyle w:val="ListParagraph"/>
              <w:ind w:left="0"/>
              <w:jc w:val="center"/>
              <w:rPr>
                <w:rFonts w:ascii="Times New Roman" w:eastAsia="Segoe UI Symbol" w:hAnsi="Times New Roman" w:cs="Times New Roman"/>
                <w:b/>
                <w:color w:val="000000" w:themeColor="text1"/>
                <w:sz w:val="24"/>
                <w:szCs w:val="24"/>
                <w:lang w:val="sq-AL" w:eastAsia="ja-JP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Institucioni </w:t>
            </w:r>
            <w:r w:rsidR="007E696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i</w:t>
            </w:r>
            <w:r w:rsidR="00FF490B" w:rsidRPr="009F2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 xml:space="preserve"> </w:t>
            </w:r>
            <w:r w:rsidRPr="00F20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S</w:t>
            </w:r>
            <w:r w:rsidR="007E6969" w:rsidRPr="00F2021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hëndetit Publik</w:t>
            </w:r>
          </w:p>
        </w:tc>
        <w:tc>
          <w:tcPr>
            <w:tcW w:w="1384" w:type="dxa"/>
          </w:tcPr>
          <w:p w14:paraId="02D861E5" w14:textId="6830F9E1" w:rsidR="007B04E1" w:rsidRPr="009F2CC2" w:rsidRDefault="007B04E1" w:rsidP="009F2C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</w:pPr>
            <w:r w:rsidRPr="009F2CC2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sq-AL"/>
              </w:rPr>
              <w:t>Numri i kandidatëve</w:t>
            </w:r>
          </w:p>
        </w:tc>
      </w:tr>
      <w:tr w:rsidR="007B04E1" w:rsidRPr="009F2CC2" w14:paraId="2A1BF8CD" w14:textId="77777777" w:rsidTr="005C2FD9">
        <w:trPr>
          <w:trHeight w:val="485"/>
        </w:trPr>
        <w:tc>
          <w:tcPr>
            <w:tcW w:w="2875" w:type="dxa"/>
          </w:tcPr>
          <w:p w14:paraId="4D68B06B" w14:textId="7204C593" w:rsidR="007B04E1" w:rsidRPr="00D8015C" w:rsidRDefault="00D66368" w:rsidP="008F47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1. </w:t>
            </w:r>
            <w:r w:rsidR="001E3B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Psikiatri</w:t>
            </w:r>
          </w:p>
        </w:tc>
        <w:tc>
          <w:tcPr>
            <w:tcW w:w="4471" w:type="dxa"/>
          </w:tcPr>
          <w:p w14:paraId="4444E691" w14:textId="5BB3AB18" w:rsidR="007B04E1" w:rsidRPr="009F2CC2" w:rsidRDefault="00FF490B" w:rsidP="00FF49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2C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Spitali </w:t>
            </w:r>
            <w:r w:rsidR="001E3B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Klinik</w:t>
            </w:r>
            <w:r w:rsidRPr="009F2C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i </w:t>
            </w:r>
            <w:r w:rsidR="001E3B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Tetovës</w:t>
            </w:r>
          </w:p>
        </w:tc>
        <w:tc>
          <w:tcPr>
            <w:tcW w:w="1384" w:type="dxa"/>
          </w:tcPr>
          <w:p w14:paraId="224E1F85" w14:textId="5AA477B8" w:rsidR="00C25890" w:rsidRPr="009F2CC2" w:rsidRDefault="007B04E1" w:rsidP="00B25DF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9F2C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9F2CC2" w:rsidRPr="009F2CC2" w14:paraId="78E78626" w14:textId="77777777" w:rsidTr="005C2FD9">
        <w:trPr>
          <w:trHeight w:val="485"/>
        </w:trPr>
        <w:tc>
          <w:tcPr>
            <w:tcW w:w="2875" w:type="dxa"/>
          </w:tcPr>
          <w:p w14:paraId="7E16FD84" w14:textId="4D67245B" w:rsidR="009F2CC2" w:rsidRPr="00D8015C" w:rsidRDefault="00D66368" w:rsidP="008F47E5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D45361">
              <w:rPr>
                <w:rFonts w:ascii="Times New Roman" w:hAnsi="Times New Roman" w:cs="Times New Roman"/>
                <w:sz w:val="24"/>
                <w:szCs w:val="24"/>
              </w:rPr>
              <w:t>Mjekësi i</w:t>
            </w:r>
            <w:r w:rsidR="009F2CC2" w:rsidRPr="00D8015C">
              <w:rPr>
                <w:rFonts w:ascii="Times New Roman" w:hAnsi="Times New Roman" w:cs="Times New Roman"/>
                <w:sz w:val="24"/>
                <w:szCs w:val="24"/>
              </w:rPr>
              <w:t>nterne</w:t>
            </w:r>
          </w:p>
        </w:tc>
        <w:tc>
          <w:tcPr>
            <w:tcW w:w="4471" w:type="dxa"/>
          </w:tcPr>
          <w:p w14:paraId="5308B5F3" w14:textId="13BD01FA" w:rsidR="009F2CC2" w:rsidRPr="009F2CC2" w:rsidRDefault="009F2CC2" w:rsidP="00FF49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2C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Spitali</w:t>
            </w:r>
            <w:r w:rsidR="001E3BC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Klinik i Tetovës </w:t>
            </w:r>
          </w:p>
        </w:tc>
        <w:tc>
          <w:tcPr>
            <w:tcW w:w="1384" w:type="dxa"/>
          </w:tcPr>
          <w:p w14:paraId="10391501" w14:textId="384E2DA9" w:rsidR="009F2CC2" w:rsidRPr="009F2CC2" w:rsidRDefault="001E3BCB" w:rsidP="009F2C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</w:p>
        </w:tc>
      </w:tr>
      <w:tr w:rsidR="009F2CC2" w:rsidRPr="009F2CC2" w14:paraId="200EF652" w14:textId="77777777" w:rsidTr="005C2FD9">
        <w:trPr>
          <w:trHeight w:val="485"/>
        </w:trPr>
        <w:tc>
          <w:tcPr>
            <w:tcW w:w="2875" w:type="dxa"/>
          </w:tcPr>
          <w:p w14:paraId="14E89AA9" w14:textId="7D6B2FCB" w:rsidR="009F2CC2" w:rsidRPr="00D8015C" w:rsidRDefault="00D66368" w:rsidP="001E3BC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45361">
              <w:rPr>
                <w:rFonts w:ascii="Times New Roman" w:hAnsi="Times New Roman" w:cs="Times New Roman"/>
                <w:sz w:val="24"/>
                <w:szCs w:val="24"/>
              </w:rPr>
              <w:t>Kirurgji e p</w:t>
            </w:r>
            <w:r w:rsidR="001E3BCB" w:rsidRPr="00D8015C">
              <w:rPr>
                <w:rFonts w:ascii="Times New Roman" w:hAnsi="Times New Roman" w:cs="Times New Roman"/>
                <w:sz w:val="24"/>
                <w:szCs w:val="24"/>
              </w:rPr>
              <w:t>ërgjithshme</w:t>
            </w:r>
          </w:p>
        </w:tc>
        <w:tc>
          <w:tcPr>
            <w:tcW w:w="4471" w:type="dxa"/>
          </w:tcPr>
          <w:p w14:paraId="3A820C81" w14:textId="4CA63301" w:rsidR="009F2CC2" w:rsidRPr="009F2CC2" w:rsidRDefault="001E3BCB" w:rsidP="00FF49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2C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Spitali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Klinik i Tetovës</w:t>
            </w:r>
          </w:p>
        </w:tc>
        <w:tc>
          <w:tcPr>
            <w:tcW w:w="1384" w:type="dxa"/>
          </w:tcPr>
          <w:p w14:paraId="2A2672CD" w14:textId="2156F03D" w:rsidR="009F2CC2" w:rsidRPr="009F2CC2" w:rsidRDefault="009F2CC2" w:rsidP="009F2C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2C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9F2CC2" w:rsidRPr="009F2CC2" w14:paraId="078D0763" w14:textId="77777777" w:rsidTr="005C2FD9">
        <w:trPr>
          <w:trHeight w:val="485"/>
        </w:trPr>
        <w:tc>
          <w:tcPr>
            <w:tcW w:w="2875" w:type="dxa"/>
          </w:tcPr>
          <w:p w14:paraId="5A419F13" w14:textId="6F1500A5" w:rsidR="009F2CC2" w:rsidRPr="00D8015C" w:rsidRDefault="00D66368" w:rsidP="001E3BCB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1E3BCB">
              <w:rPr>
                <w:rFonts w:ascii="Times New Roman" w:hAnsi="Times New Roman" w:cs="Times New Roman"/>
                <w:sz w:val="24"/>
                <w:szCs w:val="24"/>
              </w:rPr>
              <w:t>Kardiologji</w:t>
            </w:r>
          </w:p>
        </w:tc>
        <w:tc>
          <w:tcPr>
            <w:tcW w:w="4471" w:type="dxa"/>
          </w:tcPr>
          <w:p w14:paraId="22807585" w14:textId="7EA059B9" w:rsidR="009F2CC2" w:rsidRPr="009F2CC2" w:rsidRDefault="001E3BCB" w:rsidP="00FF490B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Spitali i </w:t>
            </w:r>
            <w:r w:rsidR="00D663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ërgjithshëm </w:t>
            </w:r>
            <w:r w:rsidR="00D6636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Kërçovë</w:t>
            </w:r>
          </w:p>
        </w:tc>
        <w:tc>
          <w:tcPr>
            <w:tcW w:w="1384" w:type="dxa"/>
          </w:tcPr>
          <w:p w14:paraId="35292C16" w14:textId="5166E18C" w:rsidR="009F2CC2" w:rsidRPr="009F2CC2" w:rsidRDefault="009F2CC2" w:rsidP="009F2CC2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9F2CC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</w:tbl>
    <w:p w14:paraId="39D41DA7" w14:textId="3F4425B7" w:rsidR="00D66368" w:rsidRPr="00B25DF4" w:rsidRDefault="00D66368" w:rsidP="005C2FD9">
      <w:pPr>
        <w:pStyle w:val="ListParagraph"/>
        <w:numPr>
          <w:ilvl w:val="0"/>
          <w:numId w:val="1"/>
        </w:numPr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</w:pPr>
      <w:r w:rsidRPr="00B25DF4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lastRenderedPageBreak/>
        <w:t>Për punonjësit shëndetësorë, gjegjësisht bashkëpunëtorët shëndetësorë të punësuar  në institucione private, personat</w:t>
      </w:r>
      <w:r w:rsidR="00DA50C9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 xml:space="preserve"> e</w:t>
      </w:r>
      <w:r w:rsidRPr="00B25DF4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 xml:space="preserve"> tjerë juridikë dhe të papunët</w:t>
      </w:r>
      <w:r w:rsidR="00537B24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>:</w:t>
      </w:r>
    </w:p>
    <w:tbl>
      <w:tblPr>
        <w:tblStyle w:val="TableGrid1"/>
        <w:tblW w:w="8910" w:type="dxa"/>
        <w:tblInd w:w="535" w:type="dxa"/>
        <w:tblLook w:val="04A0" w:firstRow="1" w:lastRow="0" w:firstColumn="1" w:lastColumn="0" w:noHBand="0" w:noVBand="1"/>
      </w:tblPr>
      <w:tblGrid>
        <w:gridCol w:w="630"/>
        <w:gridCol w:w="3510"/>
        <w:gridCol w:w="4770"/>
      </w:tblGrid>
      <w:tr w:rsidR="005C2FD9" w:rsidRPr="00B25DF4" w14:paraId="6239DF36" w14:textId="77777777" w:rsidTr="006A62E7">
        <w:trPr>
          <w:trHeight w:val="1241"/>
        </w:trPr>
        <w:tc>
          <w:tcPr>
            <w:tcW w:w="630" w:type="dxa"/>
          </w:tcPr>
          <w:p w14:paraId="132B2CF1" w14:textId="77777777" w:rsidR="005C2FD9" w:rsidRPr="00B25DF4" w:rsidRDefault="005C2FD9" w:rsidP="005C2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51E63501" w14:textId="77777777" w:rsidR="006A62E7" w:rsidRDefault="006A62E7" w:rsidP="005C2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</w:p>
          <w:p w14:paraId="57D01E3B" w14:textId="62578069" w:rsidR="005C2FD9" w:rsidRPr="005C2FD9" w:rsidRDefault="005C2FD9" w:rsidP="005C2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Nr.</w:t>
            </w:r>
          </w:p>
        </w:tc>
        <w:tc>
          <w:tcPr>
            <w:tcW w:w="3510" w:type="dxa"/>
          </w:tcPr>
          <w:p w14:paraId="7ADB1B17" w14:textId="77777777" w:rsidR="005C2FD9" w:rsidRPr="00B25DF4" w:rsidRDefault="005C2FD9" w:rsidP="005C2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  <w:p w14:paraId="3F3EABF4" w14:textId="77777777" w:rsidR="006A62E7" w:rsidRDefault="006A62E7" w:rsidP="005C2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mk-MK"/>
              </w:rPr>
            </w:pPr>
          </w:p>
          <w:p w14:paraId="6624A8BB" w14:textId="1296D38E" w:rsidR="005C2FD9" w:rsidRPr="005C2FD9" w:rsidRDefault="005C2FD9" w:rsidP="005C2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Specializimi</w:t>
            </w:r>
          </w:p>
        </w:tc>
        <w:tc>
          <w:tcPr>
            <w:tcW w:w="4770" w:type="dxa"/>
          </w:tcPr>
          <w:p w14:paraId="2769EBF8" w14:textId="62CB1FAF" w:rsidR="005C2FD9" w:rsidRPr="005C2FD9" w:rsidRDefault="005C2FD9" w:rsidP="005C2FD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Për</w:t>
            </w:r>
            <w:r w:rsidRPr="00B25DF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 </w:t>
            </w:r>
            <w:r w:rsidRPr="005C2F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punonjësit shëndetësorë, gjegjësisht bashkëpunëtorët shëndetësorë të punësuar  në institucione private, personat </w:t>
            </w:r>
            <w:r w:rsidR="00DA50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 xml:space="preserve">e </w:t>
            </w:r>
            <w:r w:rsidRPr="005C2F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  <w:t>tjerë juridikë dhe të papunët</w:t>
            </w:r>
          </w:p>
          <w:p w14:paraId="258E615C" w14:textId="77777777" w:rsidR="005C2FD9" w:rsidRPr="005C2FD9" w:rsidRDefault="005C2FD9" w:rsidP="005C2FD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q-AL"/>
              </w:rPr>
            </w:pPr>
          </w:p>
        </w:tc>
      </w:tr>
      <w:tr w:rsidR="00B25DF4" w:rsidRPr="005C2FD9" w14:paraId="2FE3933B" w14:textId="77777777" w:rsidTr="00C947DC">
        <w:trPr>
          <w:trHeight w:val="395"/>
        </w:trPr>
        <w:tc>
          <w:tcPr>
            <w:tcW w:w="630" w:type="dxa"/>
          </w:tcPr>
          <w:p w14:paraId="6134FDD2" w14:textId="48064D63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Pr="00B25D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510" w:type="dxa"/>
          </w:tcPr>
          <w:p w14:paraId="48FA4E03" w14:textId="305C79B6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Kirurgji urologjike</w:t>
            </w:r>
          </w:p>
        </w:tc>
        <w:tc>
          <w:tcPr>
            <w:tcW w:w="4770" w:type="dxa"/>
          </w:tcPr>
          <w:p w14:paraId="458F9212" w14:textId="723D8D73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25D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B25DF4" w:rsidRPr="005C2FD9" w14:paraId="48DFC58B" w14:textId="77777777" w:rsidTr="0073585D">
        <w:trPr>
          <w:trHeight w:val="359"/>
        </w:trPr>
        <w:tc>
          <w:tcPr>
            <w:tcW w:w="630" w:type="dxa"/>
          </w:tcPr>
          <w:p w14:paraId="48941E57" w14:textId="34D39AA5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B25D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510" w:type="dxa"/>
          </w:tcPr>
          <w:p w14:paraId="755CDCA0" w14:textId="5AB82046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Kardiologji</w:t>
            </w:r>
          </w:p>
        </w:tc>
        <w:tc>
          <w:tcPr>
            <w:tcW w:w="4770" w:type="dxa"/>
          </w:tcPr>
          <w:p w14:paraId="0688CAFB" w14:textId="731A4A55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25D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B25DF4" w:rsidRPr="005C2FD9" w14:paraId="27CB2AA9" w14:textId="77777777" w:rsidTr="0073585D">
        <w:trPr>
          <w:trHeight w:val="341"/>
        </w:trPr>
        <w:tc>
          <w:tcPr>
            <w:tcW w:w="630" w:type="dxa"/>
          </w:tcPr>
          <w:p w14:paraId="4BAA2E7A" w14:textId="34E070F4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</w:t>
            </w:r>
            <w:r w:rsidRPr="00B25D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510" w:type="dxa"/>
          </w:tcPr>
          <w:p w14:paraId="5AC5D503" w14:textId="091D4E0D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Mjekësi interne</w:t>
            </w:r>
          </w:p>
        </w:tc>
        <w:tc>
          <w:tcPr>
            <w:tcW w:w="4770" w:type="dxa"/>
          </w:tcPr>
          <w:p w14:paraId="7289B3FF" w14:textId="1710944F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25D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B25DF4" w:rsidRPr="005C2FD9" w14:paraId="13F83DF8" w14:textId="77777777" w:rsidTr="0073585D">
        <w:trPr>
          <w:trHeight w:val="350"/>
        </w:trPr>
        <w:tc>
          <w:tcPr>
            <w:tcW w:w="630" w:type="dxa"/>
          </w:tcPr>
          <w:p w14:paraId="383053F6" w14:textId="2159FF48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  <w:r w:rsidRPr="00B25D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510" w:type="dxa"/>
          </w:tcPr>
          <w:p w14:paraId="3111D18B" w14:textId="36F34D52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Psikiatri</w:t>
            </w:r>
          </w:p>
        </w:tc>
        <w:tc>
          <w:tcPr>
            <w:tcW w:w="4770" w:type="dxa"/>
          </w:tcPr>
          <w:p w14:paraId="13A09EC9" w14:textId="6299095A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25D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B25DF4" w:rsidRPr="005C2FD9" w14:paraId="67F2F151" w14:textId="77777777" w:rsidTr="0073585D">
        <w:trPr>
          <w:trHeight w:val="341"/>
        </w:trPr>
        <w:tc>
          <w:tcPr>
            <w:tcW w:w="630" w:type="dxa"/>
          </w:tcPr>
          <w:p w14:paraId="356E085E" w14:textId="14A3414E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B25D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510" w:type="dxa"/>
          </w:tcPr>
          <w:p w14:paraId="5943DD9B" w14:textId="75C177E4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Gjinekologji dhe akusheri</w:t>
            </w:r>
          </w:p>
        </w:tc>
        <w:tc>
          <w:tcPr>
            <w:tcW w:w="4770" w:type="dxa"/>
          </w:tcPr>
          <w:p w14:paraId="1B996CE3" w14:textId="402DBEE1" w:rsidR="005C2FD9" w:rsidRPr="005C2FD9" w:rsidRDefault="00F50492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</w:t>
            </w:r>
          </w:p>
        </w:tc>
      </w:tr>
      <w:tr w:rsidR="00B25DF4" w:rsidRPr="005C2FD9" w14:paraId="647BBB5A" w14:textId="77777777" w:rsidTr="0073585D">
        <w:trPr>
          <w:trHeight w:val="359"/>
        </w:trPr>
        <w:tc>
          <w:tcPr>
            <w:tcW w:w="630" w:type="dxa"/>
          </w:tcPr>
          <w:p w14:paraId="6E209ABF" w14:textId="560D0023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  <w:r w:rsidRPr="00B25D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</w:p>
        </w:tc>
        <w:tc>
          <w:tcPr>
            <w:tcW w:w="3510" w:type="dxa"/>
          </w:tcPr>
          <w:p w14:paraId="73DD87EC" w14:textId="1476D619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Kirurgji e përgjithshme</w:t>
            </w:r>
          </w:p>
        </w:tc>
        <w:tc>
          <w:tcPr>
            <w:tcW w:w="4770" w:type="dxa"/>
          </w:tcPr>
          <w:p w14:paraId="14B4505D" w14:textId="77777777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</w:p>
        </w:tc>
      </w:tr>
      <w:tr w:rsidR="00B25DF4" w:rsidRPr="005C2FD9" w14:paraId="7DF93EB4" w14:textId="77777777" w:rsidTr="006A62E7">
        <w:trPr>
          <w:trHeight w:val="350"/>
        </w:trPr>
        <w:tc>
          <w:tcPr>
            <w:tcW w:w="630" w:type="dxa"/>
          </w:tcPr>
          <w:p w14:paraId="0F7AC1D2" w14:textId="4BCB1E66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B25DF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</w:t>
            </w:r>
          </w:p>
        </w:tc>
        <w:tc>
          <w:tcPr>
            <w:tcW w:w="3510" w:type="dxa"/>
          </w:tcPr>
          <w:p w14:paraId="736A5AAB" w14:textId="2928F952" w:rsidR="005C2FD9" w:rsidRPr="005C2FD9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Mjekësi familjare</w:t>
            </w:r>
          </w:p>
        </w:tc>
        <w:tc>
          <w:tcPr>
            <w:tcW w:w="4770" w:type="dxa"/>
          </w:tcPr>
          <w:p w14:paraId="522559F7" w14:textId="298C788F" w:rsidR="005C2FD9" w:rsidRPr="00601132" w:rsidRDefault="005C2FD9" w:rsidP="005C2FD9">
            <w:pPr>
              <w:rPr>
                <w:rFonts w:ascii="Times New Roman" w:hAnsi="Times New Roman" w:cs="Times New Roman"/>
                <w:sz w:val="24"/>
                <w:szCs w:val="24"/>
                <w:lang w:val="mk-MK"/>
              </w:rPr>
            </w:pPr>
            <w:r w:rsidRPr="005C2FD9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  <w:r w:rsidR="00601132">
              <w:rPr>
                <w:rFonts w:ascii="Times New Roman" w:hAnsi="Times New Roman" w:cs="Times New Roman"/>
                <w:sz w:val="24"/>
                <w:szCs w:val="24"/>
                <w:lang w:val="mk-MK"/>
              </w:rPr>
              <w:t>7</w:t>
            </w:r>
          </w:p>
        </w:tc>
      </w:tr>
    </w:tbl>
    <w:p w14:paraId="2247930B" w14:textId="06A1E4F8" w:rsidR="00D66368" w:rsidRDefault="00D66368" w:rsidP="00C37F55">
      <w:pPr>
        <w:spacing w:after="0"/>
        <w:jc w:val="both"/>
        <w:rPr>
          <w:lang w:val="sq-AL"/>
        </w:rPr>
      </w:pPr>
    </w:p>
    <w:p w14:paraId="2F958F21" w14:textId="7E1CF88A" w:rsidR="00B81448" w:rsidRPr="00E1273F" w:rsidRDefault="00D66368" w:rsidP="00E127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lang w:val="sq-AL"/>
        </w:rPr>
        <w:tab/>
      </w:r>
      <w:r w:rsidR="000F1AF6" w:rsidRPr="00E1273F">
        <w:rPr>
          <w:rFonts w:ascii="Times New Roman" w:hAnsi="Times New Roman" w:cs="Times New Roman"/>
          <w:sz w:val="24"/>
          <w:szCs w:val="24"/>
          <w:lang w:val="sq-AL"/>
        </w:rPr>
        <w:t>Kërkesa për miratimin e specializimeve së bashku</w:t>
      </w:r>
      <w:r w:rsidR="001A45E9" w:rsidRPr="00E1273F">
        <w:rPr>
          <w:rFonts w:ascii="Times New Roman" w:hAnsi="Times New Roman" w:cs="Times New Roman"/>
          <w:sz w:val="24"/>
          <w:szCs w:val="24"/>
          <w:lang w:val="sq-AL"/>
        </w:rPr>
        <w:t xml:space="preserve"> me dokumentacionin e plotë </w:t>
      </w:r>
      <w:r w:rsidR="000F1AF6" w:rsidRPr="00E1273F">
        <w:rPr>
          <w:rFonts w:ascii="Times New Roman" w:hAnsi="Times New Roman" w:cs="Times New Roman"/>
          <w:sz w:val="24"/>
          <w:szCs w:val="24"/>
          <w:lang w:val="sq-AL"/>
        </w:rPr>
        <w:t>dorëz</w:t>
      </w:r>
      <w:r w:rsidR="001A45E9" w:rsidRPr="00E1273F">
        <w:rPr>
          <w:rFonts w:ascii="Times New Roman" w:hAnsi="Times New Roman" w:cs="Times New Roman"/>
          <w:sz w:val="24"/>
          <w:szCs w:val="24"/>
          <w:lang w:val="sq-AL"/>
        </w:rPr>
        <w:t>ohet</w:t>
      </w:r>
      <w:r w:rsidR="000F1AF6" w:rsidRPr="00E1273F">
        <w:rPr>
          <w:rFonts w:ascii="Times New Roman" w:hAnsi="Times New Roman" w:cs="Times New Roman"/>
          <w:sz w:val="24"/>
          <w:szCs w:val="24"/>
          <w:lang w:val="sq-AL"/>
        </w:rPr>
        <w:t xml:space="preserve"> nga</w:t>
      </w:r>
      <w:r w:rsidR="001A45E9" w:rsidRPr="00E1273F">
        <w:rPr>
          <w:rFonts w:ascii="Times New Roman" w:hAnsi="Times New Roman" w:cs="Times New Roman"/>
          <w:sz w:val="24"/>
          <w:szCs w:val="24"/>
          <w:lang w:val="sq-AL"/>
        </w:rPr>
        <w:t xml:space="preserve"> ana</w:t>
      </w:r>
      <w:r w:rsidR="000F1AF6" w:rsidRPr="00E127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67977" w:rsidRPr="00E1273F">
        <w:rPr>
          <w:rFonts w:ascii="Times New Roman" w:hAnsi="Times New Roman" w:cs="Times New Roman"/>
          <w:sz w:val="24"/>
          <w:szCs w:val="24"/>
          <w:lang w:val="sq-AL"/>
        </w:rPr>
        <w:t xml:space="preserve">e </w:t>
      </w:r>
      <w:r w:rsidR="00474446" w:rsidRPr="00E1273F">
        <w:rPr>
          <w:rFonts w:ascii="Times New Roman" w:hAnsi="Times New Roman" w:cs="Times New Roman"/>
          <w:sz w:val="24"/>
          <w:szCs w:val="24"/>
          <w:lang w:val="sq-AL"/>
        </w:rPr>
        <w:t>I</w:t>
      </w:r>
      <w:r w:rsidR="000F1AF6" w:rsidRPr="00E1273F">
        <w:rPr>
          <w:rFonts w:ascii="Times New Roman" w:hAnsi="Times New Roman" w:cs="Times New Roman"/>
          <w:sz w:val="24"/>
          <w:szCs w:val="24"/>
          <w:lang w:val="sq-AL"/>
        </w:rPr>
        <w:t>nstitucioni</w:t>
      </w:r>
      <w:r w:rsidR="001A45E9" w:rsidRPr="00E1273F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F1AF6" w:rsidRPr="00E127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7E6969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0F1AF6" w:rsidRPr="00E127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474446" w:rsidRPr="00E1273F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7E6969">
        <w:rPr>
          <w:rFonts w:ascii="Times New Roman" w:hAnsi="Times New Roman" w:cs="Times New Roman"/>
          <w:sz w:val="24"/>
          <w:szCs w:val="24"/>
          <w:lang w:val="sq-AL"/>
        </w:rPr>
        <w:t>hëndetit Publik</w:t>
      </w:r>
      <w:r w:rsidR="000F1AF6" w:rsidRPr="00E1273F">
        <w:rPr>
          <w:rFonts w:ascii="Times New Roman" w:hAnsi="Times New Roman" w:cs="Times New Roman"/>
          <w:sz w:val="24"/>
          <w:szCs w:val="24"/>
          <w:lang w:val="sq-AL"/>
        </w:rPr>
        <w:t xml:space="preserve"> ku është i punësuar punonjësi shëndetësor,</w:t>
      </w:r>
      <w:r w:rsidR="00C37F55" w:rsidRPr="00E1273F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B06EEF" w:rsidRPr="00E1273F">
        <w:rPr>
          <w:rFonts w:ascii="Times New Roman" w:hAnsi="Times New Roman" w:cs="Times New Roman"/>
          <w:sz w:val="24"/>
          <w:szCs w:val="24"/>
          <w:lang w:val="sq-AL"/>
        </w:rPr>
        <w:t>gjegjësisht bashkëpunëtori</w:t>
      </w:r>
      <w:r w:rsidR="000F1AF6" w:rsidRPr="00E1273F">
        <w:rPr>
          <w:rFonts w:ascii="Times New Roman" w:hAnsi="Times New Roman" w:cs="Times New Roman"/>
          <w:sz w:val="24"/>
          <w:szCs w:val="24"/>
          <w:lang w:val="sq-AL"/>
        </w:rPr>
        <w:t xml:space="preserve"> shëndetësor, më së voni në afat prej 30 ditësh nga dita e publikimit të</w:t>
      </w:r>
      <w:r w:rsidR="00DA50C9">
        <w:rPr>
          <w:rFonts w:ascii="Times New Roman" w:hAnsi="Times New Roman" w:cs="Times New Roman"/>
          <w:sz w:val="24"/>
          <w:szCs w:val="24"/>
          <w:lang w:val="sq-AL"/>
        </w:rPr>
        <w:t xml:space="preserve"> s</w:t>
      </w:r>
      <w:r w:rsidR="00B06EEF" w:rsidRPr="00E1273F">
        <w:rPr>
          <w:rFonts w:ascii="Times New Roman" w:hAnsi="Times New Roman" w:cs="Times New Roman"/>
          <w:sz w:val="24"/>
          <w:szCs w:val="24"/>
          <w:lang w:val="sq-AL"/>
        </w:rPr>
        <w:t>hpalljes</w:t>
      </w:r>
      <w:r w:rsidR="00B81448" w:rsidRPr="00E1273F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="00B81448" w:rsidRPr="00E1273F">
        <w:rPr>
          <w:rFonts w:ascii="Times New Roman" w:hAnsi="Times New Roman" w:cs="Times New Roman"/>
          <w:sz w:val="24"/>
          <w:szCs w:val="24"/>
        </w:rPr>
        <w:t>në gazetat ditore dhe në faqen zyrtare të Universitetit.</w:t>
      </w:r>
    </w:p>
    <w:p w14:paraId="582A41D0" w14:textId="682BB2BC" w:rsidR="00B81448" w:rsidRPr="00E1273F" w:rsidRDefault="00B81448" w:rsidP="00E127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1273F">
        <w:rPr>
          <w:rFonts w:ascii="Times New Roman" w:hAnsi="Times New Roman" w:cs="Times New Roman"/>
          <w:sz w:val="24"/>
          <w:szCs w:val="24"/>
        </w:rPr>
        <w:tab/>
      </w:r>
    </w:p>
    <w:p w14:paraId="61660D16" w14:textId="07C78822" w:rsidR="008D695D" w:rsidRPr="00E1273F" w:rsidRDefault="00B81448" w:rsidP="00E1273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1273F">
        <w:rPr>
          <w:rFonts w:ascii="Times New Roman" w:hAnsi="Times New Roman" w:cs="Times New Roman"/>
          <w:sz w:val="24"/>
          <w:szCs w:val="24"/>
        </w:rPr>
        <w:tab/>
      </w:r>
      <w:r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Kërkesa për miratimin e specializimeve së bashku me dokumentacionin e plotë </w:t>
      </w:r>
      <w:r w:rsidR="00DA50C9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duhet </w:t>
      </w:r>
      <w:r w:rsidR="008D695D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të </w:t>
      </w:r>
      <w:r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dorëzohet në pajtim me </w:t>
      </w:r>
      <w:r w:rsidRPr="00F20210">
        <w:rPr>
          <w:rFonts w:ascii="Times New Roman" w:hAnsi="Times New Roman" w:cs="Times New Roman"/>
          <w:sz w:val="24"/>
          <w:szCs w:val="24"/>
        </w:rPr>
        <w:t xml:space="preserve">dispozitat e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Ligji</w:t>
      </w:r>
      <w:r w:rsidR="00DA50C9" w:rsidRPr="00F20210">
        <w:rPr>
          <w:rFonts w:ascii="Times New Roman" w:hAnsi="Times New Roman" w:cs="Times New Roman"/>
          <w:sz w:val="24"/>
          <w:szCs w:val="24"/>
          <w:lang w:val="sq-AL"/>
        </w:rPr>
        <w:t>t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për </w:t>
      </w:r>
      <w:r w:rsidR="00DA50C9" w:rsidRPr="00F20210">
        <w:rPr>
          <w:rFonts w:ascii="Times New Roman" w:hAnsi="Times New Roman" w:cs="Times New Roman"/>
          <w:sz w:val="24"/>
          <w:szCs w:val="24"/>
          <w:lang w:val="sq-AL"/>
        </w:rPr>
        <w:t>kujdes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DA50C9" w:rsidRPr="00F20210">
        <w:rPr>
          <w:rFonts w:ascii="Times New Roman" w:hAnsi="Times New Roman" w:cs="Times New Roman"/>
          <w:sz w:val="24"/>
          <w:szCs w:val="24"/>
          <w:lang w:val="sq-AL"/>
        </w:rPr>
        <w:t>s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hëndetësor (“Gazeta Zyrtare e Republikës së Maqedonisë” nr.</w:t>
      </w:r>
      <w:r w:rsidR="004E09CB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43/12, 145/12, 87/13, 164/13, 39/14, 43/14, 132/14, 188/14, 10/15, 61/15, 154/15, 192/15, 17/ 16,</w:t>
      </w:r>
      <w:r w:rsidR="004E09CB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37/16, 20/19 dhe “Gazeta Zyrtare e Republikës së Maqedonisë së Veriut” nr.101/19, 153/19, 180/19,</w:t>
      </w:r>
      <w:r w:rsidR="004E09CB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275/19, 77/21, 122/21,</w:t>
      </w:r>
      <w:r w:rsidR="00280E33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178/21</w:t>
      </w:r>
      <w:r w:rsidR="008D695D" w:rsidRPr="00F20210">
        <w:rPr>
          <w:rFonts w:ascii="Times New Roman" w:hAnsi="Times New Roman" w:cs="Times New Roman"/>
          <w:sz w:val="24"/>
          <w:szCs w:val="24"/>
          <w:lang w:val="sq-AL"/>
        </w:rPr>
        <w:t>,</w:t>
      </w:r>
      <w:r w:rsidR="00280E33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150/22</w:t>
      </w:r>
      <w:r w:rsidR="008D695D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8D695D" w:rsidRPr="00F20210">
        <w:rPr>
          <w:rFonts w:ascii="Times New Roman" w:hAnsi="Times New Roman" w:cs="Times New Roman"/>
          <w:sz w:val="24"/>
          <w:szCs w:val="24"/>
          <w:lang w:val="mk-MK"/>
        </w:rPr>
        <w:t xml:space="preserve">236/22, 199/23, 263/23, 30/2, 74/24 </w:t>
      </w:r>
      <w:r w:rsidR="008D695D" w:rsidRPr="00F20210">
        <w:rPr>
          <w:rFonts w:ascii="Times New Roman" w:hAnsi="Times New Roman" w:cs="Times New Roman"/>
          <w:sz w:val="24"/>
          <w:szCs w:val="24"/>
        </w:rPr>
        <w:t>dhe</w:t>
      </w:r>
      <w:r w:rsidR="008D695D" w:rsidRPr="00F20210">
        <w:rPr>
          <w:rFonts w:ascii="Times New Roman" w:hAnsi="Times New Roman" w:cs="Times New Roman"/>
          <w:sz w:val="24"/>
          <w:szCs w:val="24"/>
          <w:lang w:val="mk-MK"/>
        </w:rPr>
        <w:t xml:space="preserve"> 170/24</w:t>
      </w:r>
      <w:r w:rsidR="008D695D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280E33" w:rsidRPr="00F20210">
        <w:rPr>
          <w:rFonts w:ascii="Times New Roman" w:hAnsi="Times New Roman" w:cs="Times New Roman"/>
          <w:sz w:val="24"/>
          <w:szCs w:val="24"/>
          <w:lang w:val="sq-AL"/>
        </w:rPr>
        <w:t>), Rregulloren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për specializimet dhe</w:t>
      </w:r>
      <w:r w:rsidR="004E09CB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subspecializimet e punonjësve shëndetësorë dhe bashkëpunëtorëve shëndetësorë me </w:t>
      </w:r>
      <w:r w:rsidR="006A3802" w:rsidRPr="00F20210">
        <w:rPr>
          <w:rFonts w:ascii="Times New Roman" w:hAnsi="Times New Roman" w:cs="Times New Roman"/>
          <w:sz w:val="24"/>
          <w:szCs w:val="24"/>
          <w:lang w:val="sq-AL"/>
        </w:rPr>
        <w:t>arsim</w:t>
      </w:r>
      <w:r w:rsidR="00B06EEF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të lartë</w:t>
      </w:r>
      <w:r w:rsidR="004E09CB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në fushën e mjekësisë</w:t>
      </w:r>
      <w:r w:rsidR="00B06EEF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(“Gazeta Zyrtare e Republikës së Maqedonisë së Veriut”</w:t>
      </w:r>
      <w:r w:rsidR="004E09CB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="000F1AF6" w:rsidRPr="00F20210">
        <w:rPr>
          <w:rFonts w:ascii="Times New Roman" w:hAnsi="Times New Roman" w:cs="Times New Roman"/>
          <w:sz w:val="24"/>
          <w:szCs w:val="24"/>
          <w:lang w:val="sq-AL"/>
        </w:rPr>
        <w:t>nr.120/20 dhe 144/21)</w:t>
      </w:r>
      <w:r w:rsidR="00DA50C9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në a</w:t>
      </w:r>
      <w:r w:rsidR="008D695D" w:rsidRPr="00F20210">
        <w:rPr>
          <w:rFonts w:ascii="Times New Roman" w:hAnsi="Times New Roman" w:cs="Times New Roman"/>
          <w:sz w:val="24"/>
          <w:szCs w:val="24"/>
          <w:lang w:val="sq-AL"/>
        </w:rPr>
        <w:t>rkivin e Fakulteti</w:t>
      </w:r>
      <w:r w:rsidR="00DA50C9" w:rsidRPr="00F20210">
        <w:rPr>
          <w:rFonts w:ascii="Times New Roman" w:hAnsi="Times New Roman" w:cs="Times New Roman"/>
          <w:sz w:val="24"/>
          <w:szCs w:val="24"/>
          <w:lang w:val="sq-AL"/>
        </w:rPr>
        <w:t>t të Shkencave të Mjekësisë t</w:t>
      </w:r>
      <w:r w:rsidR="008D695D" w:rsidRPr="00F20210">
        <w:rPr>
          <w:rFonts w:ascii="Times New Roman" w:hAnsi="Times New Roman" w:cs="Times New Roman"/>
          <w:sz w:val="24"/>
          <w:szCs w:val="24"/>
          <w:lang w:val="sq-AL"/>
        </w:rPr>
        <w:t>ë Universitetit të Tetovës,  rr. 29 Nëntor</w:t>
      </w:r>
      <w:r w:rsidR="00C947DC" w:rsidRPr="00F20210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8D695D" w:rsidRPr="00F20210">
        <w:rPr>
          <w:rFonts w:ascii="Times New Roman" w:hAnsi="Times New Roman" w:cs="Times New Roman"/>
          <w:sz w:val="24"/>
          <w:szCs w:val="24"/>
          <w:lang w:val="sq-AL"/>
        </w:rPr>
        <w:t xml:space="preserve"> 1200 Tetovë.</w:t>
      </w:r>
      <w:r w:rsidR="008D695D" w:rsidRPr="00E1273F">
        <w:rPr>
          <w:rFonts w:ascii="Times New Roman" w:hAnsi="Times New Roman" w:cs="Times New Roman"/>
          <w:sz w:val="24"/>
          <w:szCs w:val="24"/>
          <w:lang w:val="sq-AL"/>
        </w:rPr>
        <w:t xml:space="preserve">  </w:t>
      </w:r>
    </w:p>
    <w:p w14:paraId="18575BF1" w14:textId="77777777" w:rsidR="00F14839" w:rsidRDefault="00F14839" w:rsidP="00B25DF4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161EB26A" w14:textId="3457342D" w:rsidR="00EA68B9" w:rsidRDefault="00B25DF4" w:rsidP="0073585D">
      <w:pPr>
        <w:spacing w:after="120"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</w:pPr>
      <w:r w:rsidRPr="00F20210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>*</w:t>
      </w:r>
      <w:r w:rsidR="00EA68B9" w:rsidRPr="00F20210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>Dokumen</w:t>
      </w:r>
      <w:r w:rsidR="00DA50C9" w:rsidRPr="00F20210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 xml:space="preserve">tet e nevojshme për </w:t>
      </w:r>
      <w:r w:rsidR="007E6969" w:rsidRPr="00F20210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>regjistrimin e kandidatëve</w:t>
      </w:r>
      <w:r w:rsidR="00EA68B9" w:rsidRPr="00F20210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 xml:space="preserve"> në specializ</w:t>
      </w:r>
      <w:r w:rsidR="00867977" w:rsidRPr="00F20210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>i</w:t>
      </w:r>
      <w:r w:rsidR="00EA68B9" w:rsidRPr="00F20210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 xml:space="preserve">m për të punësuarit në </w:t>
      </w:r>
      <w:r w:rsidR="007F4F40" w:rsidRPr="00F20210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>i</w:t>
      </w:r>
      <w:r w:rsidR="00EA68B9" w:rsidRPr="00F20210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>nstitucionet publike shëndetësore</w:t>
      </w:r>
      <w:r w:rsidR="00F20210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>:</w:t>
      </w:r>
    </w:p>
    <w:p w14:paraId="1DF34023" w14:textId="77777777" w:rsidR="00C947DC" w:rsidRPr="00C947DC" w:rsidRDefault="00EA68B9" w:rsidP="00EA68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Kërkesa për miratim të specializimit (mund të merret në faqen zyrtare të Universitetit); </w:t>
      </w:r>
      <w:r w:rsidR="008D695D"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</w:p>
    <w:p w14:paraId="7A889F4F" w14:textId="77777777" w:rsidR="00C947DC" w:rsidRPr="00C947DC" w:rsidRDefault="008D695D" w:rsidP="00EA68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Kopje e certifikatës së notave për kryerjen e ciklit të parë </w:t>
      </w:r>
      <w:r w:rsidR="00EA68B9"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(</w:t>
      </w: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e vërtetuar nga noteri</w:t>
      </w:r>
      <w:r w:rsidR="00EA68B9"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)</w:t>
      </w: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  <w:t>;</w:t>
      </w:r>
    </w:p>
    <w:p w14:paraId="19DE2EAF" w14:textId="77777777" w:rsidR="00C947DC" w:rsidRPr="00C947DC" w:rsidRDefault="008D695D" w:rsidP="00EA68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Kopje e diplomës për kryerjen e ciklit të parë </w:t>
      </w:r>
      <w:r w:rsidR="00EA68B9"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(</w:t>
      </w: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e vërtetuar nga noteri</w:t>
      </w:r>
      <w:r w:rsidR="00EA68B9"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)</w:t>
      </w: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083BB433" w14:textId="77777777" w:rsidR="00C947DC" w:rsidRPr="00C947DC" w:rsidRDefault="008D695D" w:rsidP="00EA68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Kopje e certifikatës së dhënies së provimit profesional</w:t>
      </w:r>
      <w:r w:rsidR="00EA68B9"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(e</w:t>
      </w: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vërtetuar nga noter</w:t>
      </w:r>
      <w:r w:rsidR="00EA68B9"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i)</w:t>
      </w: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59D365E4" w14:textId="5284EB50" w:rsidR="00C947DC" w:rsidRPr="00F20210" w:rsidRDefault="00DA50C9" w:rsidP="00EA68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lastRenderedPageBreak/>
        <w:t>Kopje e licencës për punë nga Dhoma e M</w:t>
      </w:r>
      <w:r w:rsidR="008D695D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jekëve (ose vërtetim që dëshmon se dokumenti është në fazën e lëshimit nga institucioni përkatës) e </w:t>
      </w:r>
      <w:r w:rsidR="00EA68B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vërtetuar nga noteri</w:t>
      </w:r>
      <w:r w:rsidR="008D695D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12995F12" w14:textId="384EA593" w:rsidR="00C947DC" w:rsidRPr="00C947DC" w:rsidRDefault="00EA68B9" w:rsidP="00EA68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Vendimi nga Këshilli </w:t>
      </w:r>
      <w:r w:rsidR="00DA50C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d</w:t>
      </w:r>
      <w:r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rejtues</w:t>
      </w: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për dërgim në specializim;</w:t>
      </w:r>
    </w:p>
    <w:p w14:paraId="16172EF5" w14:textId="735D687C" w:rsidR="00EA68B9" w:rsidRPr="00F14839" w:rsidRDefault="00EA68B9" w:rsidP="00EA68B9">
      <w:pPr>
        <w:pStyle w:val="ListParagraph"/>
        <w:numPr>
          <w:ilvl w:val="0"/>
          <w:numId w:val="10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Lista e përzgjedhjes</w:t>
      </w:r>
      <w:r w:rsidR="00D4536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së kandidatëve të punësuar në Institucionin e</w:t>
      </w: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="00D45361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Shëndetit Publik</w:t>
      </w:r>
      <w:r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.</w:t>
      </w:r>
      <w:r w:rsidRPr="00C947DC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</w:p>
    <w:p w14:paraId="450733D8" w14:textId="77777777" w:rsidR="00F14839" w:rsidRPr="00F14839" w:rsidRDefault="00F14839" w:rsidP="00F14839">
      <w:pPr>
        <w:pStyle w:val="ListParagraph"/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</w:rPr>
      </w:pPr>
    </w:p>
    <w:p w14:paraId="35E8075F" w14:textId="7ECDB2F4" w:rsidR="00F14839" w:rsidRPr="00F14839" w:rsidRDefault="00F14839" w:rsidP="0073585D">
      <w:pPr>
        <w:spacing w:after="120" w:line="276" w:lineRule="auto"/>
        <w:jc w:val="both"/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>*Dokumentet për regjistrimin e kandidatëve n</w:t>
      </w:r>
      <w:r w:rsidR="00DA50C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ë specializim të punësuar në </w:t>
      </w:r>
      <w:r w:rsidR="00DA50C9" w:rsidRPr="00F20210">
        <w:rPr>
          <w:rFonts w:ascii="Times New Roman" w:eastAsiaTheme="minorHAnsi" w:hAnsi="Times New Roman" w:cs="Times New Roman"/>
          <w:b/>
          <w:bCs/>
          <w:sz w:val="24"/>
          <w:szCs w:val="24"/>
        </w:rPr>
        <w:t>ISH</w:t>
      </w:r>
      <w:r w:rsidRPr="00F20210">
        <w:rPr>
          <w:rFonts w:ascii="Times New Roman" w:eastAsiaTheme="minorHAnsi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dhe persona </w:t>
      </w:r>
      <w:r w:rsidR="00DA50C9" w:rsidRPr="00F20210">
        <w:rPr>
          <w:rFonts w:ascii="Times New Roman" w:eastAsiaTheme="minorHAnsi" w:hAnsi="Times New Roman" w:cs="Times New Roman"/>
          <w:b/>
          <w:bCs/>
          <w:sz w:val="24"/>
          <w:szCs w:val="24"/>
        </w:rPr>
        <w:t>të</w:t>
      </w:r>
      <w:r w:rsidR="00DA50C9"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tjerë </w:t>
      </w:r>
      <w:r w:rsidR="00E1273F" w:rsidRPr="00F20210">
        <w:rPr>
          <w:rFonts w:ascii="Times New Roman" w:eastAsiaTheme="minorHAnsi" w:hAnsi="Times New Roman" w:cs="Times New Roman"/>
          <w:b/>
          <w:bCs/>
          <w:sz w:val="24"/>
          <w:szCs w:val="24"/>
        </w:rPr>
        <w:t>juridik</w:t>
      </w:r>
      <w:r w:rsidR="00DA50C9" w:rsidRPr="00F20210">
        <w:rPr>
          <w:rFonts w:ascii="Times New Roman" w:eastAsiaTheme="minorHAnsi" w:hAnsi="Times New Roman" w:cs="Times New Roman"/>
          <w:b/>
          <w:bCs/>
          <w:sz w:val="24"/>
          <w:szCs w:val="24"/>
        </w:rPr>
        <w:t>ë</w:t>
      </w:r>
      <w:r w:rsidR="00E1273F" w:rsidRPr="00F20210">
        <w:rPr>
          <w:rFonts w:ascii="Times New Roman" w:eastAsiaTheme="minorHAnsi" w:hAnsi="Times New Roman" w:cs="Times New Roman"/>
          <w:b/>
          <w:bCs/>
          <w:sz w:val="24"/>
          <w:szCs w:val="24"/>
          <w:lang w:val="sq-AL"/>
        </w:rPr>
        <w:t>:</w:t>
      </w:r>
    </w:p>
    <w:p w14:paraId="5A05AF72" w14:textId="35FE0627" w:rsidR="00F14839" w:rsidRDefault="00F14839" w:rsidP="00F1483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Kopje e certifikatës së notave për kryerjen e ciklit të parë</w:t>
      </w:r>
      <w:r w:rsidR="00DA50C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,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e vërtetuar nga noteri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140E686B" w14:textId="6D3EE2E4" w:rsidR="00F14839" w:rsidRDefault="00F14839" w:rsidP="00F1483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Kopje e diplomës për kryerjen e ciklit të parë</w:t>
      </w:r>
      <w:r w:rsidR="00DA50C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,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e vërtetuar nga noteri (ose vërtetim që dëshmon  se dokumenti është në fazën e lëshimit nga institucioni përkatës)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414D62EB" w14:textId="77777777" w:rsidR="00F14839" w:rsidRDefault="00F14839" w:rsidP="00F1483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Kopje e certifikatës së dhënies së provimit profesional të vërtetuar nga noteri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264B0FFC" w14:textId="1CE80CE8" w:rsidR="00F14839" w:rsidRDefault="00DA50C9" w:rsidP="00F1483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Kopje e licencës për punë nga </w:t>
      </w:r>
      <w:r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Dhoma e M</w:t>
      </w:r>
      <w:r w:rsidR="00F1483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jekëve</w:t>
      </w:r>
      <w:r w:rsidR="00F14839"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(ose vërtetim që dëshmon se dokumenti është në fazën e lëshimit nga institucioni përkatës) e noterizuar</w:t>
      </w:r>
      <w:r w:rsid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15C3674C" w14:textId="751E4BB3" w:rsidR="00F14839" w:rsidRPr="00F14839" w:rsidRDefault="00F14839" w:rsidP="00F14839">
      <w:pPr>
        <w:pStyle w:val="ListParagraph"/>
        <w:numPr>
          <w:ilvl w:val="0"/>
          <w:numId w:val="12"/>
        </w:numPr>
        <w:spacing w:after="0" w:line="276" w:lineRule="auto"/>
        <w:ind w:left="778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Punonjësit shëndetësorë me arsim të lartë që kanë marrë për herë të parë licencën e punës nga data 22.05.2019 e në vazhdim, duhet të dorëzojnë edhe dokumentet si në vijim:</w:t>
      </w:r>
    </w:p>
    <w:p w14:paraId="045E98DE" w14:textId="4B31F070" w:rsidR="00F14839" w:rsidRPr="00F14839" w:rsidRDefault="00F14839" w:rsidP="00F14839">
      <w:pPr>
        <w:spacing w:after="0" w:line="276" w:lineRule="auto"/>
        <w:jc w:val="both"/>
        <w:rPr>
          <w:rFonts w:ascii="Times New Roman" w:eastAsia="MingLiU-ExtB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Vërtetim për kryerjen e punës praktike prej së paku gjashtë muajsh në kujdesin primar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shëndetësor në shtëpinë e shëndetit sipas programit të Ministrisë së Shëndetësisë dhe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kopjen e lidhjes së Kontratës në vepër me shtëpinë e shëndetit si dëshmi për kryerjen e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punës prakt</w:t>
      </w:r>
      <w:r w:rsidR="00DA50C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ike të kandidatit në pajtim me </w:t>
      </w:r>
      <w:r w:rsidR="00D45361" w:rsidRPr="00D4536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P</w:t>
      </w:r>
      <w:r w:rsidRPr="00D45361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rogramin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e Ministrisë së Shëndetësisë  (neni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141 paragrafi 2 i Ligjit për</w:t>
      </w:r>
      <w:r w:rsidRPr="00F14839">
        <w:rPr>
          <w:rFonts w:ascii="Times New Roman" w:eastAsia="MingLiU-ExtB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mbrojtje shëndetësore); ose</w:t>
      </w:r>
    </w:p>
    <w:p w14:paraId="72DDB0CA" w14:textId="2844113D" w:rsidR="00F14839" w:rsidRDefault="00F14839" w:rsidP="00E1273F">
      <w:pPr>
        <w:spacing w:after="0"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 Formulari M1/M2 me të cilin kandidati dëshmon se në ditën e shpalljes publike për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regjistrim</w:t>
      </w:r>
      <w:r w:rsidR="00DA50C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in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e kandidatëve në specializim nga institucioni i arsimit të lartë që e realizon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="007E696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specializimin, 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është i/e punësuar në institucion shëndetësor ose një person tjetër juridik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që ushtron veprimtari shëndetësore dhe ka të </w:t>
      </w:r>
      <w:r w:rsidRPr="00F14839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paktën gjashtë muaj përvojë pune në </w:t>
      </w:r>
      <w:r>
        <w:rPr>
          <w:rFonts w:ascii="Times New Roman" w:eastAsiaTheme="minorHAnsi" w:hAnsi="Times New Roman" w:cs="Times New Roman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profesionin si punonjës shëndetësor me arsim të lartë ose ka përvojë pune në institucion </w:t>
      </w:r>
      <w:r>
        <w:rPr>
          <w:rFonts w:ascii="Times New Roman" w:eastAsiaTheme="minorHAnsi" w:hAnsi="Times New Roman" w:cs="Times New Roman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shëndetësor më shumë se gjashtë muaj si punonjës shëndetësor me arsim të lartë, që 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e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vërteton  me paraqitjen e një dokumenti (certifikatë, marrëveshje, si vullnetar, etj.) (neni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141 paragrafi 3 i Ligjit për kujdesin shëndetësor)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7D38D1F4" w14:textId="77777777" w:rsidR="00F14839" w:rsidRDefault="00F14839" w:rsidP="00F1483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Fotokopje e formularit M1/M2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6EF4ABB9" w14:textId="77777777" w:rsidR="00F14839" w:rsidRDefault="00F14839" w:rsidP="00F1483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Letër referimi për kandidatin që dërgohet në specializim nga institucioni publik/privat ose person tjetër juridik në formë origjinale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29FAB618" w14:textId="57D7DF01" w:rsidR="00F14839" w:rsidRDefault="00F14839" w:rsidP="00F14839">
      <w:pPr>
        <w:pStyle w:val="ListParagraph"/>
        <w:numPr>
          <w:ilvl w:val="0"/>
          <w:numId w:val="12"/>
        </w:numPr>
        <w:spacing w:line="276" w:lineRule="auto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Kërkesë për aplikim (kërkesa mund të merret në administratën e fakultetit)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.</w:t>
      </w:r>
    </w:p>
    <w:p w14:paraId="323A93B9" w14:textId="2D0412BE" w:rsidR="00F14839" w:rsidRPr="00F14839" w:rsidRDefault="00F14839" w:rsidP="00F14839">
      <w:pPr>
        <w:jc w:val="both"/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sq-AL"/>
        </w:rPr>
      </w:pPr>
      <w:r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sq-AL"/>
        </w:rPr>
        <w:t>*</w:t>
      </w:r>
      <w:r w:rsidRPr="00F14839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sq-AL"/>
        </w:rPr>
        <w:t>D</w:t>
      </w:r>
      <w:r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sq-AL"/>
        </w:rPr>
        <w:t>okumentet për regjistrimin e kandidatëve në specializim për personat e papunë</w:t>
      </w:r>
      <w:r w:rsidR="0073585D">
        <w:rPr>
          <w:rFonts w:ascii="Times New Roman" w:eastAsiaTheme="minorHAnsi" w:hAnsi="Times New Roman" w:cs="Times New Roman"/>
          <w:b/>
          <w:bCs/>
          <w:color w:val="000000" w:themeColor="text1"/>
          <w:sz w:val="24"/>
          <w:szCs w:val="24"/>
          <w:lang w:val="sq-AL"/>
        </w:rPr>
        <w:t>:</w:t>
      </w:r>
    </w:p>
    <w:p w14:paraId="4F371991" w14:textId="6541349B" w:rsidR="00F14839" w:rsidRPr="00F20210" w:rsidRDefault="00F14839" w:rsidP="00F14839">
      <w:pPr>
        <w:pStyle w:val="ListParagraph"/>
        <w:numPr>
          <w:ilvl w:val="0"/>
          <w:numId w:val="14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Kopje e certifikatës se nota</w:t>
      </w:r>
      <w:r w:rsidR="00DA50C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ve për kryerjen e ciklit të </w:t>
      </w:r>
      <w:r w:rsidR="00DA50C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parë</w:t>
      </w:r>
      <w:r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të studimeve</w:t>
      </w:r>
      <w:r w:rsidR="00DA50C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,</w:t>
      </w:r>
      <w:r w:rsidR="007E696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e</w:t>
      </w:r>
      <w:r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vërtetuar nga noteri;</w:t>
      </w:r>
    </w:p>
    <w:p w14:paraId="33F9593A" w14:textId="023EB42B" w:rsidR="00F14839" w:rsidRDefault="00F14839" w:rsidP="00F14839">
      <w:pPr>
        <w:pStyle w:val="ListParagraph"/>
        <w:numPr>
          <w:ilvl w:val="0"/>
          <w:numId w:val="14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Kopje e diplomës për kryerjen e ciklit të parë të studimev</w:t>
      </w:r>
      <w:r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e</w:t>
      </w:r>
      <w:r w:rsidR="00DA50C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,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e vërtetuar nga noteri (ose vërtetim që dëshmon se dokumenti është në fazën e lëshimit nga institucioni përkatës)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156648F2" w14:textId="2F28496C" w:rsidR="00F14839" w:rsidRDefault="00F14839" w:rsidP="00F14839">
      <w:pPr>
        <w:pStyle w:val="ListParagraph"/>
        <w:numPr>
          <w:ilvl w:val="0"/>
          <w:numId w:val="14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lastRenderedPageBreak/>
        <w:t xml:space="preserve"> Kopje e certifikatës për dhënien e provimit profesional</w:t>
      </w:r>
      <w:r w:rsidR="007E696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, e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vërtetuar nga noteri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19271097" w14:textId="3D5BA87F" w:rsidR="00F14839" w:rsidRPr="00F20210" w:rsidRDefault="00DA50C9" w:rsidP="00F14839">
      <w:pPr>
        <w:pStyle w:val="ListParagraph"/>
        <w:numPr>
          <w:ilvl w:val="0"/>
          <w:numId w:val="14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Kopje e licencës së punës nga Dhoma e M</w:t>
      </w:r>
      <w:r w:rsidR="00F1483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jekëve</w:t>
      </w:r>
      <w:r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(ose vërtetim që dëshmon </w:t>
      </w:r>
      <w:r w:rsidR="00F14839" w:rsidRPr="00F20210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se dokumenti është në fazën e lëshimit nga institucioni përkatës) e noterizuar;</w:t>
      </w:r>
    </w:p>
    <w:p w14:paraId="1FE930F9" w14:textId="369BFC33" w:rsidR="00F14839" w:rsidRPr="00F14839" w:rsidRDefault="00F14839" w:rsidP="00F14839">
      <w:pPr>
        <w:pStyle w:val="ListParagraph"/>
        <w:numPr>
          <w:ilvl w:val="0"/>
          <w:numId w:val="14"/>
        </w:num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Punonjësit shëndetësorë me arsim të lartë që kanë marrë për herë të parë licencën e punës nga data 22.05.2019 e në vazhdim, duhet të dorëzojnë edhe dokumentet si në vijim:</w:t>
      </w:r>
    </w:p>
    <w:p w14:paraId="5008943A" w14:textId="536D13F5" w:rsidR="00F14839" w:rsidRPr="00F14839" w:rsidRDefault="00F14839" w:rsidP="00F14839">
      <w:pPr>
        <w:spacing w:after="0"/>
        <w:jc w:val="both"/>
        <w:rPr>
          <w:rFonts w:ascii="Times New Roman" w:eastAsia="MingLiU-ExtB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 Vërtetim për kryerjen e punës praktike prej së paku gjashtë muajsh në kujdesin primar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shëndetësor</w:t>
      </w:r>
      <w:r w:rsidR="00DA50C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në shtëpinë e shëndetit sipas </w:t>
      </w:r>
      <w:r w:rsidR="007E6969" w:rsidRPr="007E696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P</w:t>
      </w:r>
      <w:r w:rsidRPr="007E696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rogramit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të Ministrisë së Shëndetësisë dhe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kopjen e lidhjes së Kontratës në vepër me shtëpinë e shëndetit si dëshmi për kryerjen e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punës praktik</w:t>
      </w:r>
      <w:r w:rsidR="00106AB8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e të kandidatit në pajtim me </w:t>
      </w:r>
      <w:r w:rsidR="007E696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P</w:t>
      </w:r>
      <w:r w:rsidR="00106AB8" w:rsidRPr="007E696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r</w:t>
      </w:r>
      <w:r w:rsidRPr="007E696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ogramin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 e Ministrisë së Shëndetësisë  (neni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141 paragrafi 2 i Ligjit për</w:t>
      </w:r>
      <w:r w:rsidRPr="00F14839">
        <w:rPr>
          <w:rFonts w:ascii="Times New Roman" w:eastAsia="MingLiU-ExtB" w:hAnsi="Times New Roman" w:cs="Times New Roman"/>
          <w:color w:val="000000" w:themeColor="text1"/>
          <w:sz w:val="24"/>
          <w:szCs w:val="24"/>
          <w:lang w:val="sq-AL"/>
        </w:rPr>
        <w:t xml:space="preserve"> 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mbrojtje shëndetësore); ose</w:t>
      </w:r>
    </w:p>
    <w:p w14:paraId="6B0FF411" w14:textId="2D0AEF1A" w:rsidR="00F14839" w:rsidRPr="00F14839" w:rsidRDefault="00F14839" w:rsidP="00E1273F">
      <w:pPr>
        <w:spacing w:after="0"/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 Formulari M1/M2 me të cilin kandidati dëshmon se në ditën e shpalljes publike për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regjistrimin e kandidatëve në </w:t>
      </w:r>
      <w:r w:rsidRPr="00F14839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specializim nga institucioni i arsimit të lartë që e realizon </w:t>
      </w:r>
      <w:r>
        <w:rPr>
          <w:rFonts w:ascii="Times New Roman" w:eastAsiaTheme="minorHAnsi" w:hAnsi="Times New Roman" w:cs="Times New Roman"/>
          <w:sz w:val="24"/>
          <w:szCs w:val="24"/>
          <w:lang w:val="sq-AL"/>
        </w:rPr>
        <w:tab/>
      </w:r>
      <w:r w:rsidR="00106AB8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specializimin,  </w:t>
      </w:r>
      <w:r w:rsidRPr="00F14839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është i/e punësuar në institucion shëndetësor ose në person tjetër juridik që </w:t>
      </w:r>
      <w:r>
        <w:rPr>
          <w:rFonts w:ascii="Times New Roman" w:eastAsiaTheme="minorHAnsi" w:hAnsi="Times New Roman" w:cs="Times New Roman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ushtron veprimtari shëndetësore dhe ka të paktën gjashtë muaj përvojë pune në profesionin </w:t>
      </w:r>
      <w:r>
        <w:rPr>
          <w:rFonts w:ascii="Times New Roman" w:eastAsiaTheme="minorHAnsi" w:hAnsi="Times New Roman" w:cs="Times New Roman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si punonjës shëndetësor me arsim të lartë ose ka përvojë pune në institucion shëndetësor </w:t>
      </w:r>
      <w:r>
        <w:rPr>
          <w:rFonts w:ascii="Times New Roman" w:eastAsiaTheme="minorHAnsi" w:hAnsi="Times New Roman" w:cs="Times New Roman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më shumë se gjashtë muaj si punonjës shëndetësor me arsim të lartë, që e vërteton  me </w:t>
      </w:r>
      <w:r>
        <w:rPr>
          <w:rFonts w:ascii="Times New Roman" w:eastAsiaTheme="minorHAnsi" w:hAnsi="Times New Roman" w:cs="Times New Roman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sz w:val="24"/>
          <w:szCs w:val="24"/>
          <w:lang w:val="sq-AL"/>
        </w:rPr>
        <w:t xml:space="preserve">paraqitjen e një dokumenti </w:t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 xml:space="preserve">(certifikatë, marrëveshje, si vullnetar, etj.) (neni 141 paragrafi 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ab/>
      </w: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3 i Ligjit për kujdesin shëndetësor)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01DA70EB" w14:textId="77777777" w:rsidR="00F14839" w:rsidRDefault="00F14839" w:rsidP="00F14839">
      <w:pPr>
        <w:pStyle w:val="ListParagraph"/>
        <w:numPr>
          <w:ilvl w:val="0"/>
          <w:numId w:val="14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Vërtetim nga Agjencia e Punësimit e Republikës së Maqedonisë se kandidati nuk është i punësuar</w:t>
      </w:r>
      <w:r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;</w:t>
      </w:r>
    </w:p>
    <w:p w14:paraId="50623EA9" w14:textId="342AA5A3" w:rsidR="00F14839" w:rsidRPr="00F14839" w:rsidRDefault="00F14839" w:rsidP="00F14839">
      <w:pPr>
        <w:pStyle w:val="ListParagraph"/>
        <w:numPr>
          <w:ilvl w:val="0"/>
          <w:numId w:val="14"/>
        </w:numPr>
        <w:jc w:val="both"/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</w:pPr>
      <w:r w:rsidRPr="00F14839">
        <w:rPr>
          <w:rFonts w:ascii="Times New Roman" w:eastAsiaTheme="minorHAnsi" w:hAnsi="Times New Roman" w:cs="Times New Roman"/>
          <w:color w:val="000000" w:themeColor="text1"/>
          <w:sz w:val="24"/>
          <w:szCs w:val="24"/>
          <w:lang w:val="sq-AL"/>
        </w:rPr>
        <w:t>Kërkesë për aplikim (kërkesa mund të merret në administratën e fakultetit).</w:t>
      </w:r>
    </w:p>
    <w:p w14:paraId="1B845E83" w14:textId="77777777" w:rsidR="00842A8E" w:rsidRPr="00F14839" w:rsidRDefault="00842A8E"/>
    <w:p w14:paraId="3B0B5444" w14:textId="77777777" w:rsidR="006833C6" w:rsidRPr="00E83076" w:rsidRDefault="006833C6" w:rsidP="003F4E91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mk-MK"/>
        </w:rPr>
      </w:pPr>
    </w:p>
    <w:p w14:paraId="3CAC9B21" w14:textId="77777777" w:rsidR="003F4E91" w:rsidRPr="00667791" w:rsidRDefault="00667791" w:rsidP="006833C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="00583264" w:rsidRPr="0066779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Universiteti i</w:t>
      </w:r>
      <w:r w:rsidR="006833C6" w:rsidRPr="0066779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Tetovës</w:t>
      </w:r>
    </w:p>
    <w:p w14:paraId="44C82671" w14:textId="77777777" w:rsidR="003F4E91" w:rsidRPr="00667791" w:rsidRDefault="00667791" w:rsidP="006833C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ab/>
      </w:r>
      <w:r w:rsidR="003F4E91" w:rsidRPr="0066779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>Fakulteti i Shkencave</w:t>
      </w:r>
      <w:r w:rsidR="00583264" w:rsidRPr="00667791">
        <w:rPr>
          <w:rFonts w:ascii="Times New Roman" w:hAnsi="Times New Roman" w:cs="Times New Roman"/>
          <w:b/>
          <w:color w:val="000000" w:themeColor="text1"/>
          <w:sz w:val="24"/>
          <w:szCs w:val="24"/>
          <w:lang w:val="sq-AL"/>
        </w:rPr>
        <w:t xml:space="preserve"> Mjekë</w:t>
      </w:r>
      <w:r w:rsidRPr="006677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sore</w:t>
      </w:r>
    </w:p>
    <w:p w14:paraId="4D7794A4" w14:textId="77777777" w:rsidR="00842A8E" w:rsidRPr="00D45361" w:rsidRDefault="00842A8E" w:rsidP="006833C6">
      <w:pPr>
        <w:jc w:val="center"/>
        <w:rPr>
          <w:b/>
          <w:sz w:val="32"/>
          <w:szCs w:val="32"/>
          <w:lang w:val="sq-AL"/>
        </w:rPr>
      </w:pPr>
    </w:p>
    <w:sectPr w:rsidR="00842A8E" w:rsidRPr="00D45361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74E2" w14:textId="77777777" w:rsidR="006511C3" w:rsidRDefault="006511C3" w:rsidP="00BC3EC8">
      <w:pPr>
        <w:spacing w:after="0" w:line="240" w:lineRule="auto"/>
      </w:pPr>
      <w:r>
        <w:separator/>
      </w:r>
    </w:p>
  </w:endnote>
  <w:endnote w:type="continuationSeparator" w:id="0">
    <w:p w14:paraId="6CFB992B" w14:textId="77777777" w:rsidR="006511C3" w:rsidRDefault="006511C3" w:rsidP="00BC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02769A" w14:textId="77777777" w:rsidR="006511C3" w:rsidRDefault="006511C3" w:rsidP="00BC3EC8">
      <w:pPr>
        <w:spacing w:after="0" w:line="240" w:lineRule="auto"/>
      </w:pPr>
      <w:r>
        <w:separator/>
      </w:r>
    </w:p>
  </w:footnote>
  <w:footnote w:type="continuationSeparator" w:id="0">
    <w:p w14:paraId="0D9E7BCB" w14:textId="77777777" w:rsidR="006511C3" w:rsidRDefault="006511C3" w:rsidP="00BC3E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65ECA" w14:textId="05805811" w:rsidR="006A62E7" w:rsidRDefault="006A62E7" w:rsidP="0073585D">
    <w:pPr>
      <w:pStyle w:val="Header"/>
      <w:jc w:val="center"/>
    </w:pPr>
    <w:r w:rsidRPr="001E3BCB">
      <w:rPr>
        <w:noProof/>
        <w:color w:val="000000"/>
        <w:sz w:val="24"/>
        <w:szCs w:val="24"/>
        <w:lang w:val="en-GB" w:eastAsia="en-GB"/>
      </w:rPr>
      <w:drawing>
        <wp:inline distT="0" distB="0" distL="0" distR="0" wp14:anchorId="27BF2885" wp14:editId="267A9530">
          <wp:extent cx="5942965" cy="781050"/>
          <wp:effectExtent l="0" t="0" r="635" b="0"/>
          <wp:docPr id="1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45288" cy="7813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01D0B"/>
    <w:multiLevelType w:val="hybridMultilevel"/>
    <w:tmpl w:val="C13804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0495B"/>
    <w:multiLevelType w:val="hybridMultilevel"/>
    <w:tmpl w:val="5BB6E2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016280"/>
    <w:multiLevelType w:val="hybridMultilevel"/>
    <w:tmpl w:val="D1AC408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F478A"/>
    <w:multiLevelType w:val="hybridMultilevel"/>
    <w:tmpl w:val="17CC3CD4"/>
    <w:lvl w:ilvl="0" w:tplc="04090011">
      <w:start w:val="1"/>
      <w:numFmt w:val="decimal"/>
      <w:lvlText w:val="%1)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3AD829C3"/>
    <w:multiLevelType w:val="hybridMultilevel"/>
    <w:tmpl w:val="8ECEFBC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D2AE4"/>
    <w:multiLevelType w:val="hybridMultilevel"/>
    <w:tmpl w:val="D7021C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841BB"/>
    <w:multiLevelType w:val="hybridMultilevel"/>
    <w:tmpl w:val="B66E3C1A"/>
    <w:lvl w:ilvl="0" w:tplc="58EA9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BC6786E"/>
    <w:multiLevelType w:val="hybridMultilevel"/>
    <w:tmpl w:val="743ED7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505E8"/>
    <w:multiLevelType w:val="hybridMultilevel"/>
    <w:tmpl w:val="D6CE48D0"/>
    <w:lvl w:ilvl="0" w:tplc="09A08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EC715B"/>
    <w:multiLevelType w:val="hybridMultilevel"/>
    <w:tmpl w:val="0EE83DF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4353F"/>
    <w:multiLevelType w:val="hybridMultilevel"/>
    <w:tmpl w:val="A94692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5A79D8"/>
    <w:multiLevelType w:val="hybridMultilevel"/>
    <w:tmpl w:val="203CEB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A24441"/>
    <w:multiLevelType w:val="hybridMultilevel"/>
    <w:tmpl w:val="E2100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623603"/>
    <w:multiLevelType w:val="hybridMultilevel"/>
    <w:tmpl w:val="E21008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79125C"/>
    <w:multiLevelType w:val="hybridMultilevel"/>
    <w:tmpl w:val="A946923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728832">
    <w:abstractNumId w:val="5"/>
  </w:num>
  <w:num w:numId="2" w16cid:durableId="765148463">
    <w:abstractNumId w:val="1"/>
  </w:num>
  <w:num w:numId="3" w16cid:durableId="458113539">
    <w:abstractNumId w:val="7"/>
  </w:num>
  <w:num w:numId="4" w16cid:durableId="1834056341">
    <w:abstractNumId w:val="12"/>
  </w:num>
  <w:num w:numId="5" w16cid:durableId="1901598104">
    <w:abstractNumId w:val="13"/>
  </w:num>
  <w:num w:numId="6" w16cid:durableId="470947975">
    <w:abstractNumId w:val="11"/>
  </w:num>
  <w:num w:numId="7" w16cid:durableId="2012482258">
    <w:abstractNumId w:val="10"/>
  </w:num>
  <w:num w:numId="8" w16cid:durableId="133453288">
    <w:abstractNumId w:val="14"/>
  </w:num>
  <w:num w:numId="9" w16cid:durableId="1873882446">
    <w:abstractNumId w:val="6"/>
  </w:num>
  <w:num w:numId="10" w16cid:durableId="1497110908">
    <w:abstractNumId w:val="9"/>
  </w:num>
  <w:num w:numId="11" w16cid:durableId="547685160">
    <w:abstractNumId w:val="8"/>
  </w:num>
  <w:num w:numId="12" w16cid:durableId="360789279">
    <w:abstractNumId w:val="3"/>
  </w:num>
  <w:num w:numId="13" w16cid:durableId="1040980942">
    <w:abstractNumId w:val="0"/>
  </w:num>
  <w:num w:numId="14" w16cid:durableId="666903482">
    <w:abstractNumId w:val="2"/>
  </w:num>
  <w:num w:numId="15" w16cid:durableId="6065406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AF6"/>
    <w:rsid w:val="00007A6F"/>
    <w:rsid w:val="00055D01"/>
    <w:rsid w:val="00087258"/>
    <w:rsid w:val="000E6D6F"/>
    <w:rsid w:val="000F1AF6"/>
    <w:rsid w:val="000F42ED"/>
    <w:rsid w:val="00106AB8"/>
    <w:rsid w:val="00133B80"/>
    <w:rsid w:val="00144722"/>
    <w:rsid w:val="00161FAB"/>
    <w:rsid w:val="00184AB4"/>
    <w:rsid w:val="001A45E9"/>
    <w:rsid w:val="001B008A"/>
    <w:rsid w:val="001C1004"/>
    <w:rsid w:val="001E3BCB"/>
    <w:rsid w:val="001F156F"/>
    <w:rsid w:val="001F2377"/>
    <w:rsid w:val="00213D4A"/>
    <w:rsid w:val="002427C2"/>
    <w:rsid w:val="00253CE9"/>
    <w:rsid w:val="00280E33"/>
    <w:rsid w:val="00283254"/>
    <w:rsid w:val="002C06B0"/>
    <w:rsid w:val="00305E22"/>
    <w:rsid w:val="00310BE5"/>
    <w:rsid w:val="003157E8"/>
    <w:rsid w:val="003400D5"/>
    <w:rsid w:val="003941D8"/>
    <w:rsid w:val="003A6E10"/>
    <w:rsid w:val="003F4E91"/>
    <w:rsid w:val="00415940"/>
    <w:rsid w:val="00474446"/>
    <w:rsid w:val="00480D65"/>
    <w:rsid w:val="004B5F82"/>
    <w:rsid w:val="004E09CB"/>
    <w:rsid w:val="0052201E"/>
    <w:rsid w:val="005276E1"/>
    <w:rsid w:val="00537B24"/>
    <w:rsid w:val="005455D0"/>
    <w:rsid w:val="00583264"/>
    <w:rsid w:val="0059063F"/>
    <w:rsid w:val="005A2E71"/>
    <w:rsid w:val="005C2FD9"/>
    <w:rsid w:val="005D0C9A"/>
    <w:rsid w:val="00601132"/>
    <w:rsid w:val="00601F23"/>
    <w:rsid w:val="006366F3"/>
    <w:rsid w:val="00636990"/>
    <w:rsid w:val="006511C3"/>
    <w:rsid w:val="0066660A"/>
    <w:rsid w:val="00667791"/>
    <w:rsid w:val="006803D4"/>
    <w:rsid w:val="006833C6"/>
    <w:rsid w:val="006A3802"/>
    <w:rsid w:val="006A62E7"/>
    <w:rsid w:val="006C4E36"/>
    <w:rsid w:val="007118EE"/>
    <w:rsid w:val="00714B2E"/>
    <w:rsid w:val="0073585D"/>
    <w:rsid w:val="00735A71"/>
    <w:rsid w:val="00742825"/>
    <w:rsid w:val="00765F47"/>
    <w:rsid w:val="0077751F"/>
    <w:rsid w:val="007879CE"/>
    <w:rsid w:val="007B04E1"/>
    <w:rsid w:val="007B10F7"/>
    <w:rsid w:val="007E6969"/>
    <w:rsid w:val="007F4F40"/>
    <w:rsid w:val="008245B9"/>
    <w:rsid w:val="008258D3"/>
    <w:rsid w:val="00842A8E"/>
    <w:rsid w:val="00845492"/>
    <w:rsid w:val="00845934"/>
    <w:rsid w:val="00867977"/>
    <w:rsid w:val="00892E2C"/>
    <w:rsid w:val="008B24A7"/>
    <w:rsid w:val="008D695D"/>
    <w:rsid w:val="008F77EE"/>
    <w:rsid w:val="00912142"/>
    <w:rsid w:val="009243F2"/>
    <w:rsid w:val="009673B5"/>
    <w:rsid w:val="0099480A"/>
    <w:rsid w:val="009B43D8"/>
    <w:rsid w:val="009C5640"/>
    <w:rsid w:val="009C5C62"/>
    <w:rsid w:val="009F2CC2"/>
    <w:rsid w:val="00A74BFA"/>
    <w:rsid w:val="00AE1B58"/>
    <w:rsid w:val="00AE3F7A"/>
    <w:rsid w:val="00AF6D52"/>
    <w:rsid w:val="00B06EEF"/>
    <w:rsid w:val="00B10ADB"/>
    <w:rsid w:val="00B13DAA"/>
    <w:rsid w:val="00B25681"/>
    <w:rsid w:val="00B25DF4"/>
    <w:rsid w:val="00B566E2"/>
    <w:rsid w:val="00B620D1"/>
    <w:rsid w:val="00B70FA6"/>
    <w:rsid w:val="00B754F6"/>
    <w:rsid w:val="00B81448"/>
    <w:rsid w:val="00BC3EC8"/>
    <w:rsid w:val="00BC6EF0"/>
    <w:rsid w:val="00C01A5A"/>
    <w:rsid w:val="00C10D56"/>
    <w:rsid w:val="00C121EC"/>
    <w:rsid w:val="00C20B37"/>
    <w:rsid w:val="00C25890"/>
    <w:rsid w:val="00C31A11"/>
    <w:rsid w:val="00C37F55"/>
    <w:rsid w:val="00C419CD"/>
    <w:rsid w:val="00C947DC"/>
    <w:rsid w:val="00D118A0"/>
    <w:rsid w:val="00D37B85"/>
    <w:rsid w:val="00D43E73"/>
    <w:rsid w:val="00D45361"/>
    <w:rsid w:val="00D66368"/>
    <w:rsid w:val="00D8015C"/>
    <w:rsid w:val="00D90A30"/>
    <w:rsid w:val="00DA50C9"/>
    <w:rsid w:val="00DD407C"/>
    <w:rsid w:val="00DE5605"/>
    <w:rsid w:val="00DF20BA"/>
    <w:rsid w:val="00DF71AA"/>
    <w:rsid w:val="00E1273F"/>
    <w:rsid w:val="00E46AFC"/>
    <w:rsid w:val="00E56F7D"/>
    <w:rsid w:val="00E75920"/>
    <w:rsid w:val="00E83076"/>
    <w:rsid w:val="00E94A4B"/>
    <w:rsid w:val="00EA35F2"/>
    <w:rsid w:val="00EA68B9"/>
    <w:rsid w:val="00EB0CBB"/>
    <w:rsid w:val="00EB41DE"/>
    <w:rsid w:val="00EB4E5C"/>
    <w:rsid w:val="00ED2DCB"/>
    <w:rsid w:val="00ED602C"/>
    <w:rsid w:val="00EF29C4"/>
    <w:rsid w:val="00F03A59"/>
    <w:rsid w:val="00F14839"/>
    <w:rsid w:val="00F20210"/>
    <w:rsid w:val="00F50492"/>
    <w:rsid w:val="00F61920"/>
    <w:rsid w:val="00F67C16"/>
    <w:rsid w:val="00F7455A"/>
    <w:rsid w:val="00FE7962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9368D3"/>
  <w15:chartTrackingRefBased/>
  <w15:docId w15:val="{E083CBD8-7C08-4C3F-B646-B1BB505D2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3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F1AF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F1AF6"/>
    <w:rPr>
      <w:rFonts w:ascii="Consolas" w:hAnsi="Consolas"/>
      <w:sz w:val="20"/>
      <w:szCs w:val="20"/>
    </w:rPr>
  </w:style>
  <w:style w:type="paragraph" w:styleId="ListParagraph">
    <w:name w:val="List Paragraph"/>
    <w:basedOn w:val="Normal"/>
    <w:uiPriority w:val="34"/>
    <w:qFormat/>
    <w:rsid w:val="005455D0"/>
    <w:pPr>
      <w:ind w:left="720"/>
      <w:contextualSpacing/>
    </w:pPr>
  </w:style>
  <w:style w:type="table" w:styleId="TableGrid">
    <w:name w:val="Table Grid"/>
    <w:basedOn w:val="TableNormal"/>
    <w:uiPriority w:val="39"/>
    <w:rsid w:val="00545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5D0C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5D0C9A"/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paragraph" w:styleId="Header">
    <w:name w:val="header"/>
    <w:basedOn w:val="Normal"/>
    <w:link w:val="HeaderChar"/>
    <w:uiPriority w:val="99"/>
    <w:unhideWhenUsed/>
    <w:rsid w:val="00BC3E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3EC8"/>
  </w:style>
  <w:style w:type="character" w:styleId="Hyperlink">
    <w:name w:val="Hyperlink"/>
    <w:basedOn w:val="DefaultParagraphFont"/>
    <w:uiPriority w:val="99"/>
    <w:unhideWhenUsed/>
    <w:rsid w:val="00B81448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8144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5C2FD9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8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CC6AA6-E1A8-45E1-8958-1CE501089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1287</Words>
  <Characters>7337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SAHMEDIN</dc:creator>
  <cp:keywords/>
  <dc:description/>
  <cp:lastModifiedBy>Admin_</cp:lastModifiedBy>
  <cp:revision>10</cp:revision>
  <cp:lastPrinted>2025-04-01T13:21:00Z</cp:lastPrinted>
  <dcterms:created xsi:type="dcterms:W3CDTF">2025-12-18T09:10:00Z</dcterms:created>
  <dcterms:modified xsi:type="dcterms:W3CDTF">2025-12-18T10:23:00Z</dcterms:modified>
</cp:coreProperties>
</file>